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F94E" w14:textId="77777777" w:rsidR="00E51281" w:rsidRPr="0003703E" w:rsidRDefault="00E51281" w:rsidP="00E51281">
      <w:pPr>
        <w:spacing w:before="245"/>
        <w:ind w:right="104"/>
        <w:rPr>
          <w:b/>
          <w:bCs/>
          <w:i/>
          <w:iCs/>
          <w:sz w:val="18"/>
          <w:szCs w:val="18"/>
        </w:rPr>
      </w:pPr>
      <w:bookmarkStart w:id="0" w:name="_Hlk37228230"/>
      <w:r w:rsidRPr="0003703E">
        <w:rPr>
          <w:b/>
          <w:bCs/>
          <w:i/>
          <w:iCs/>
          <w:sz w:val="18"/>
          <w:szCs w:val="18"/>
        </w:rPr>
        <w:t>Updated: 19 August 2021</w:t>
      </w:r>
    </w:p>
    <w:p w14:paraId="419836B8" w14:textId="77777777" w:rsidR="00E51281" w:rsidRDefault="00E51281" w:rsidP="0075240B">
      <w:pPr>
        <w:pStyle w:val="Heading1"/>
        <w:spacing w:line="204" w:lineRule="auto"/>
        <w:ind w:left="-113" w:right="-113"/>
        <w:jc w:val="both"/>
        <w:rPr>
          <w:rFonts w:ascii="Gotham Medium" w:hAnsi="Gotham Medium"/>
          <w:b/>
          <w:bCs/>
          <w:i/>
          <w:iCs/>
          <w:color w:val="C00000"/>
          <w:sz w:val="22"/>
          <w:szCs w:val="22"/>
        </w:rPr>
      </w:pPr>
    </w:p>
    <w:p w14:paraId="718F6106" w14:textId="62285D82" w:rsidR="00A64926" w:rsidRPr="004A3D55" w:rsidRDefault="0010636D" w:rsidP="0075240B">
      <w:pPr>
        <w:pStyle w:val="Heading1"/>
        <w:spacing w:line="204" w:lineRule="auto"/>
        <w:ind w:left="-113" w:right="-113"/>
        <w:jc w:val="both"/>
        <w:rPr>
          <w:rFonts w:ascii="Gotham Medium" w:hAnsi="Gotham Medium"/>
          <w:b/>
          <w:bCs/>
          <w:i/>
          <w:iCs/>
          <w:color w:val="C00000"/>
          <w:sz w:val="22"/>
          <w:szCs w:val="22"/>
        </w:rPr>
      </w:pPr>
      <w:r w:rsidRPr="004A3D55">
        <w:rPr>
          <w:rFonts w:ascii="Gotham Medium" w:hAnsi="Gotham Medium"/>
          <w:b/>
          <w:bCs/>
          <w:i/>
          <w:iCs/>
          <w:color w:val="C00000"/>
          <w:sz w:val="22"/>
          <w:szCs w:val="22"/>
        </w:rPr>
        <w:t>This letter may be used to follow up commercial lessees who have requested a change to their current rent</w:t>
      </w:r>
      <w:r w:rsidR="00904289">
        <w:rPr>
          <w:rFonts w:ascii="Gotham Medium" w:hAnsi="Gotham Medium"/>
          <w:b/>
          <w:bCs/>
          <w:i/>
          <w:iCs/>
          <w:color w:val="C00000"/>
          <w:sz w:val="22"/>
          <w:szCs w:val="22"/>
        </w:rPr>
        <w:t>al</w:t>
      </w:r>
      <w:r w:rsidRPr="004A3D55">
        <w:rPr>
          <w:rFonts w:ascii="Gotham Medium" w:hAnsi="Gotham Medium"/>
          <w:b/>
          <w:bCs/>
          <w:i/>
          <w:iCs/>
          <w:color w:val="C00000"/>
          <w:sz w:val="22"/>
          <w:szCs w:val="22"/>
        </w:rPr>
        <w:t xml:space="preserve"> payments but have not provided supporting documents</w:t>
      </w:r>
      <w:r w:rsidR="00D13FE7">
        <w:rPr>
          <w:rFonts w:ascii="Gotham Medium" w:hAnsi="Gotham Medium"/>
          <w:b/>
          <w:bCs/>
          <w:i/>
          <w:iCs/>
          <w:color w:val="C00000"/>
          <w:sz w:val="22"/>
          <w:szCs w:val="22"/>
        </w:rPr>
        <w:t xml:space="preserve"> or have not commenced negotiations in good faith</w:t>
      </w:r>
      <w:r w:rsidRPr="004A3D55">
        <w:rPr>
          <w:rFonts w:ascii="Gotham Medium" w:hAnsi="Gotham Medium"/>
          <w:b/>
          <w:bCs/>
          <w:i/>
          <w:iCs/>
          <w:color w:val="C00000"/>
          <w:sz w:val="22"/>
          <w:szCs w:val="22"/>
        </w:rPr>
        <w:t>.</w:t>
      </w:r>
      <w:bookmarkEnd w:id="0"/>
      <w:r w:rsidRPr="004A3D55">
        <w:rPr>
          <w:rFonts w:ascii="Gotham Medium" w:hAnsi="Gotham Medium"/>
          <w:b/>
          <w:bCs/>
          <w:i/>
          <w:iCs/>
          <w:color w:val="C00000"/>
          <w:sz w:val="22"/>
          <w:szCs w:val="22"/>
        </w:rPr>
        <w:t xml:space="preserve"> It may also be used when commercial lessees have not provided evidence to support their claim that they are an "impacted lessee" (within the meaning of the Retail and Other Commercial Leases (COVID-19) Regulation </w:t>
      </w:r>
      <w:r w:rsidR="000E1B0D" w:rsidRPr="004A3D55">
        <w:rPr>
          <w:rFonts w:ascii="Gotham Medium" w:hAnsi="Gotham Medium"/>
          <w:b/>
          <w:bCs/>
          <w:i/>
          <w:iCs/>
          <w:color w:val="C00000"/>
          <w:sz w:val="22"/>
          <w:szCs w:val="22"/>
        </w:rPr>
        <w:t xml:space="preserve">2021 </w:t>
      </w:r>
      <w:r w:rsidRPr="004A3D55">
        <w:rPr>
          <w:rFonts w:ascii="Gotham Medium" w:hAnsi="Gotham Medium"/>
          <w:b/>
          <w:bCs/>
          <w:i/>
          <w:iCs/>
          <w:color w:val="C00000"/>
          <w:sz w:val="22"/>
          <w:szCs w:val="22"/>
        </w:rPr>
        <w:t>(NSW)) and either stop paying rent or pay a reduced amount of rent without the lessor's consent.</w:t>
      </w:r>
      <w:r w:rsidR="006D7C07" w:rsidRPr="004A3D55">
        <w:rPr>
          <w:rFonts w:ascii="Gotham Medium" w:hAnsi="Gotham Medium"/>
          <w:b/>
          <w:bCs/>
          <w:i/>
          <w:iCs/>
          <w:color w:val="C00000"/>
          <w:sz w:val="22"/>
          <w:szCs w:val="22"/>
        </w:rPr>
        <w:t xml:space="preserve"> This letter should be sent </w:t>
      </w:r>
      <w:r w:rsidR="00AA3BA8" w:rsidRPr="004A3D55">
        <w:rPr>
          <w:rFonts w:ascii="Gotham Medium" w:hAnsi="Gotham Medium"/>
          <w:b/>
          <w:bCs/>
          <w:i/>
          <w:iCs/>
          <w:color w:val="C00000"/>
          <w:sz w:val="22"/>
          <w:szCs w:val="22"/>
        </w:rPr>
        <w:t xml:space="preserve">when the lessee has not provided a statement or evidence that they are an "impacted lessee" within </w:t>
      </w:r>
      <w:r w:rsidR="006D7C07" w:rsidRPr="004A3D55">
        <w:rPr>
          <w:rFonts w:ascii="Gotham Medium" w:hAnsi="Gotham Medium"/>
          <w:b/>
          <w:bCs/>
          <w:i/>
          <w:iCs/>
          <w:color w:val="C00000"/>
          <w:sz w:val="22"/>
          <w:szCs w:val="22"/>
        </w:rPr>
        <w:t xml:space="preserve">a reasonable </w:t>
      </w:r>
      <w:r w:rsidR="00AA3BA8" w:rsidRPr="004A3D55">
        <w:rPr>
          <w:rFonts w:ascii="Gotham Medium" w:hAnsi="Gotham Medium"/>
          <w:b/>
          <w:bCs/>
          <w:i/>
          <w:iCs/>
          <w:color w:val="C00000"/>
          <w:sz w:val="22"/>
          <w:szCs w:val="22"/>
        </w:rPr>
        <w:t xml:space="preserve">time after </w:t>
      </w:r>
      <w:r w:rsidR="00C71D08" w:rsidRPr="004A3D55">
        <w:rPr>
          <w:rFonts w:ascii="Gotham Medium" w:hAnsi="Gotham Medium"/>
          <w:b/>
          <w:bCs/>
          <w:i/>
          <w:iCs/>
          <w:color w:val="C00000"/>
          <w:sz w:val="22"/>
          <w:szCs w:val="22"/>
          <w:lang w:val="en-AU"/>
        </w:rPr>
        <w:t xml:space="preserve">requested </w:t>
      </w:r>
      <w:r w:rsidR="00A04A62" w:rsidRPr="004A3D55">
        <w:rPr>
          <w:rFonts w:ascii="Gotham Medium" w:hAnsi="Gotham Medium"/>
          <w:b/>
          <w:bCs/>
          <w:i/>
          <w:iCs/>
          <w:color w:val="C00000"/>
          <w:sz w:val="22"/>
          <w:szCs w:val="22"/>
          <w:lang w:val="en-AU"/>
        </w:rPr>
        <w:t xml:space="preserve">to do so </w:t>
      </w:r>
      <w:r w:rsidR="00C71D08" w:rsidRPr="004A3D55">
        <w:rPr>
          <w:rFonts w:ascii="Gotham Medium" w:hAnsi="Gotham Medium"/>
          <w:b/>
          <w:bCs/>
          <w:i/>
          <w:iCs/>
          <w:color w:val="C00000"/>
          <w:sz w:val="22"/>
          <w:szCs w:val="22"/>
          <w:lang w:val="en-AU"/>
        </w:rPr>
        <w:t xml:space="preserve">by </w:t>
      </w:r>
      <w:r w:rsidR="00AA3BA8" w:rsidRPr="004A3D55">
        <w:rPr>
          <w:rFonts w:ascii="Gotham Medium" w:hAnsi="Gotham Medium"/>
          <w:b/>
          <w:bCs/>
          <w:i/>
          <w:iCs/>
          <w:color w:val="C00000"/>
          <w:sz w:val="22"/>
          <w:szCs w:val="22"/>
        </w:rPr>
        <w:t>the landlord.</w:t>
      </w:r>
    </w:p>
    <w:p w14:paraId="248A1B97" w14:textId="77777777" w:rsidR="00ED0F1F" w:rsidRPr="004A3D55" w:rsidRDefault="00E51281" w:rsidP="0075240B">
      <w:pPr>
        <w:pStyle w:val="Heading1"/>
        <w:spacing w:line="204" w:lineRule="auto"/>
        <w:ind w:left="-113" w:right="-113"/>
        <w:jc w:val="both"/>
        <w:rPr>
          <w:rFonts w:ascii="Gotham Medium" w:hAnsi="Gotham Medium"/>
          <w:b/>
          <w:bCs/>
          <w:i/>
          <w:iCs/>
          <w:color w:val="C00000"/>
          <w:sz w:val="22"/>
          <w:szCs w:val="22"/>
        </w:rPr>
      </w:pPr>
    </w:p>
    <w:p w14:paraId="615145CC" w14:textId="77777777" w:rsidR="00A64926" w:rsidRPr="004A3D55" w:rsidRDefault="0010636D" w:rsidP="0075240B">
      <w:pPr>
        <w:pStyle w:val="Heading1"/>
        <w:spacing w:line="204" w:lineRule="auto"/>
        <w:ind w:left="-113" w:right="-113"/>
        <w:jc w:val="both"/>
        <w:rPr>
          <w:rFonts w:ascii="Gotham Medium" w:hAnsi="Gotham Medium"/>
          <w:b/>
          <w:bCs/>
          <w:i/>
          <w:iCs/>
          <w:color w:val="C00000"/>
          <w:sz w:val="22"/>
          <w:szCs w:val="22"/>
        </w:rPr>
      </w:pPr>
      <w:r w:rsidRPr="004A3D55">
        <w:rPr>
          <w:rFonts w:ascii="Gotham Medium" w:hAnsi="Gotham Medium"/>
          <w:b/>
          <w:bCs/>
          <w:i/>
          <w:iCs/>
          <w:color w:val="C00000"/>
          <w:sz w:val="22"/>
          <w:szCs w:val="22"/>
        </w:rPr>
        <w:t>Where [ ] appear, please note the instruction and insert the relevant information.</w:t>
      </w:r>
    </w:p>
    <w:p w14:paraId="05EF8A11" w14:textId="77777777" w:rsidR="004902DF" w:rsidRDefault="00E51281" w:rsidP="001027D0">
      <w:pPr>
        <w:autoSpaceDE w:val="0"/>
        <w:autoSpaceDN w:val="0"/>
        <w:adjustRightInd w:val="0"/>
        <w:spacing w:after="0" w:line="240" w:lineRule="auto"/>
        <w:jc w:val="center"/>
        <w:rPr>
          <w:rFonts w:ascii="Arial" w:eastAsia="Arial" w:hAnsi="Arial" w:cs="Arial"/>
          <w:b/>
          <w:bCs/>
          <w:color w:val="C00000"/>
          <w:sz w:val="20"/>
          <w:szCs w:val="20"/>
        </w:rPr>
      </w:pPr>
    </w:p>
    <w:p w14:paraId="51905151" w14:textId="77777777" w:rsidR="001027D0" w:rsidRDefault="00E51281" w:rsidP="00A64926">
      <w:pPr>
        <w:autoSpaceDE w:val="0"/>
        <w:autoSpaceDN w:val="0"/>
        <w:adjustRightInd w:val="0"/>
        <w:spacing w:after="0" w:line="240" w:lineRule="auto"/>
        <w:jc w:val="center"/>
        <w:rPr>
          <w:rFonts w:ascii="Verdana" w:eastAsia="Arial" w:hAnsi="Verdana" w:cs="Arial"/>
          <w:b/>
          <w:bCs/>
          <w:color w:val="C00000"/>
        </w:rPr>
      </w:pPr>
    </w:p>
    <w:p w14:paraId="288C7189" w14:textId="77777777" w:rsidR="00A64926" w:rsidRPr="001027D0" w:rsidRDefault="0010636D" w:rsidP="00A64926">
      <w:pPr>
        <w:autoSpaceDE w:val="0"/>
        <w:autoSpaceDN w:val="0"/>
        <w:adjustRightInd w:val="0"/>
        <w:spacing w:after="0" w:line="240" w:lineRule="auto"/>
        <w:jc w:val="center"/>
        <w:rPr>
          <w:rFonts w:ascii="Verdana" w:eastAsia="Arial" w:hAnsi="Verdana" w:cs="Arial"/>
          <w:b/>
          <w:bCs/>
          <w:color w:val="000000"/>
        </w:rPr>
      </w:pPr>
      <w:r w:rsidRPr="001027D0">
        <w:rPr>
          <w:rFonts w:ascii="Verdana" w:eastAsia="Arial" w:hAnsi="Verdana" w:cs="Arial"/>
          <w:b/>
          <w:bCs/>
          <w:color w:val="000000" w:themeColor="text1"/>
        </w:rPr>
        <w:t>[Insert on agency letterhead]</w:t>
      </w:r>
    </w:p>
    <w:p w14:paraId="2EEC57D5" w14:textId="77777777" w:rsidR="00A64926" w:rsidRPr="001027D0" w:rsidRDefault="00E51281" w:rsidP="00A64926">
      <w:pPr>
        <w:autoSpaceDE w:val="0"/>
        <w:autoSpaceDN w:val="0"/>
        <w:adjustRightInd w:val="0"/>
        <w:spacing w:after="0" w:line="240" w:lineRule="auto"/>
        <w:rPr>
          <w:rFonts w:ascii="Verdana" w:eastAsia="Arial" w:hAnsi="Verdana" w:cs="Arial"/>
          <w:b/>
          <w:bCs/>
          <w:color w:val="000000"/>
        </w:rPr>
      </w:pPr>
    </w:p>
    <w:p w14:paraId="3BF24FA9" w14:textId="77777777" w:rsidR="00643276" w:rsidRPr="001027D0" w:rsidRDefault="0010636D" w:rsidP="00643276">
      <w:pPr>
        <w:autoSpaceDE w:val="0"/>
        <w:autoSpaceDN w:val="0"/>
        <w:adjustRightInd w:val="0"/>
        <w:spacing w:after="0" w:line="240" w:lineRule="auto"/>
        <w:rPr>
          <w:rFonts w:ascii="Verdana" w:eastAsia="Arial" w:hAnsi="Verdana" w:cs="Arial"/>
          <w:b/>
          <w:bCs/>
          <w:color w:val="000000"/>
        </w:rPr>
      </w:pPr>
      <w:r w:rsidRPr="001027D0">
        <w:rPr>
          <w:rFonts w:ascii="Verdana" w:eastAsia="Arial" w:hAnsi="Verdana" w:cs="Arial"/>
          <w:b/>
          <w:bCs/>
          <w:color w:val="000000" w:themeColor="text1"/>
        </w:rPr>
        <w:t>[insert date]</w:t>
      </w:r>
    </w:p>
    <w:p w14:paraId="59E6D298" w14:textId="77777777" w:rsidR="00643276" w:rsidRPr="001027D0" w:rsidRDefault="00E51281" w:rsidP="00643276">
      <w:pPr>
        <w:autoSpaceDE w:val="0"/>
        <w:autoSpaceDN w:val="0"/>
        <w:adjustRightInd w:val="0"/>
        <w:spacing w:after="0" w:line="240" w:lineRule="auto"/>
        <w:rPr>
          <w:rFonts w:ascii="Verdana" w:eastAsia="Arial" w:hAnsi="Verdana" w:cs="Arial"/>
          <w:b/>
          <w:bCs/>
          <w:color w:val="000000"/>
          <w:sz w:val="13"/>
          <w:szCs w:val="13"/>
        </w:rPr>
      </w:pPr>
    </w:p>
    <w:p w14:paraId="072A0703" w14:textId="77777777" w:rsidR="00643276" w:rsidRDefault="0010636D" w:rsidP="00643276">
      <w:pPr>
        <w:autoSpaceDE w:val="0"/>
        <w:autoSpaceDN w:val="0"/>
        <w:adjustRightInd w:val="0"/>
        <w:spacing w:after="0" w:line="240" w:lineRule="auto"/>
        <w:rPr>
          <w:rFonts w:ascii="Verdana" w:eastAsia="Arial" w:hAnsi="Verdana" w:cs="Arial"/>
          <w:b/>
          <w:bCs/>
          <w:color w:val="000000"/>
        </w:rPr>
      </w:pPr>
      <w:r w:rsidRPr="001027D0">
        <w:rPr>
          <w:rFonts w:ascii="Verdana" w:eastAsia="Arial" w:hAnsi="Verdana" w:cs="Arial"/>
          <w:b/>
          <w:bCs/>
          <w:color w:val="000000" w:themeColor="text1"/>
        </w:rPr>
        <w:t>[insert lessee’s address]</w:t>
      </w:r>
    </w:p>
    <w:p w14:paraId="725B9FE1" w14:textId="77777777" w:rsidR="00643276" w:rsidRPr="001027D0" w:rsidRDefault="00E51281" w:rsidP="00643276">
      <w:pPr>
        <w:autoSpaceDE w:val="0"/>
        <w:autoSpaceDN w:val="0"/>
        <w:adjustRightInd w:val="0"/>
        <w:spacing w:after="0" w:line="240" w:lineRule="auto"/>
        <w:rPr>
          <w:rFonts w:ascii="Verdana" w:eastAsia="Arial" w:hAnsi="Verdana" w:cs="Arial"/>
          <w:color w:val="000000"/>
          <w:sz w:val="32"/>
          <w:szCs w:val="32"/>
        </w:rPr>
      </w:pPr>
    </w:p>
    <w:p w14:paraId="401177DE" w14:textId="77777777" w:rsidR="00643276" w:rsidRPr="001027D0" w:rsidRDefault="0010636D" w:rsidP="00643276">
      <w:pPr>
        <w:autoSpaceDE w:val="0"/>
        <w:autoSpaceDN w:val="0"/>
        <w:adjustRightInd w:val="0"/>
        <w:spacing w:after="0" w:line="240" w:lineRule="auto"/>
        <w:rPr>
          <w:rFonts w:ascii="Verdana" w:eastAsia="Arial" w:hAnsi="Verdana" w:cs="Arial"/>
          <w:color w:val="000000"/>
        </w:rPr>
      </w:pPr>
      <w:r w:rsidRPr="001027D0">
        <w:rPr>
          <w:rFonts w:ascii="Verdana" w:eastAsia="Arial" w:hAnsi="Verdana" w:cs="Arial"/>
          <w:color w:val="000000" w:themeColor="text1"/>
        </w:rPr>
        <w:t xml:space="preserve">Dear </w:t>
      </w:r>
      <w:r w:rsidRPr="001027D0">
        <w:rPr>
          <w:rFonts w:ascii="Verdana" w:eastAsia="Arial" w:hAnsi="Verdana" w:cs="Arial"/>
          <w:b/>
          <w:bCs/>
          <w:color w:val="000000" w:themeColor="text1"/>
        </w:rPr>
        <w:t>[insert lessee’s name]</w:t>
      </w:r>
    </w:p>
    <w:p w14:paraId="793066AC" w14:textId="77777777" w:rsidR="00643276" w:rsidRPr="001027D0" w:rsidRDefault="00E51281" w:rsidP="00643276">
      <w:pPr>
        <w:autoSpaceDE w:val="0"/>
        <w:autoSpaceDN w:val="0"/>
        <w:adjustRightInd w:val="0"/>
        <w:spacing w:after="0" w:line="240" w:lineRule="auto"/>
        <w:rPr>
          <w:rFonts w:ascii="Verdana" w:eastAsia="Arial" w:hAnsi="Verdana" w:cs="Arial"/>
          <w:color w:val="000000"/>
        </w:rPr>
      </w:pPr>
    </w:p>
    <w:p w14:paraId="50DFCB52" w14:textId="77777777" w:rsidR="00643276" w:rsidRDefault="0010636D" w:rsidP="00643276">
      <w:pPr>
        <w:autoSpaceDE w:val="0"/>
        <w:autoSpaceDN w:val="0"/>
        <w:adjustRightInd w:val="0"/>
        <w:spacing w:after="0" w:line="240" w:lineRule="auto"/>
        <w:ind w:left="1440" w:hanging="1440"/>
        <w:rPr>
          <w:rFonts w:ascii="Verdana" w:eastAsia="Arial" w:hAnsi="Verdana" w:cs="Arial"/>
          <w:b/>
          <w:bCs/>
          <w:color w:val="000000"/>
        </w:rPr>
      </w:pPr>
      <w:r w:rsidRPr="001027D0">
        <w:rPr>
          <w:rFonts w:ascii="Verdana" w:eastAsia="Arial" w:hAnsi="Verdana" w:cs="Arial"/>
          <w:b/>
          <w:bCs/>
          <w:color w:val="000000" w:themeColor="text1"/>
        </w:rPr>
        <w:t xml:space="preserve">RE: </w:t>
      </w:r>
      <w:r w:rsidRPr="001027D0">
        <w:rPr>
          <w:rFonts w:ascii="Verdana" w:eastAsia="Arial" w:hAnsi="Verdana" w:cs="Arial"/>
          <w:b/>
          <w:bCs/>
          <w:color w:val="000000" w:themeColor="text1"/>
        </w:rPr>
        <w:tab/>
      </w:r>
      <w:r w:rsidRPr="001027D0">
        <w:rPr>
          <w:rFonts w:ascii="Verdana" w:eastAsia="Arial" w:hAnsi="Verdana" w:cs="Arial"/>
          <w:color w:val="000000" w:themeColor="text1"/>
        </w:rPr>
        <w:t>Your Request for Rent Assistance</w:t>
      </w:r>
      <w:r w:rsidRPr="001027D0">
        <w:rPr>
          <w:rFonts w:ascii="Verdana" w:eastAsia="Arial" w:hAnsi="Verdana" w:cs="Arial"/>
          <w:b/>
          <w:bCs/>
          <w:color w:val="000000" w:themeColor="text1"/>
        </w:rPr>
        <w:t xml:space="preserve"> </w:t>
      </w:r>
    </w:p>
    <w:p w14:paraId="3487E5ED" w14:textId="77777777" w:rsidR="001027D0" w:rsidRPr="001027D0" w:rsidRDefault="00E51281" w:rsidP="00643276">
      <w:pPr>
        <w:autoSpaceDE w:val="0"/>
        <w:autoSpaceDN w:val="0"/>
        <w:adjustRightInd w:val="0"/>
        <w:spacing w:after="0" w:line="240" w:lineRule="auto"/>
        <w:ind w:left="1440" w:hanging="1440"/>
        <w:rPr>
          <w:rFonts w:ascii="Verdana" w:eastAsia="Arial" w:hAnsi="Verdana" w:cs="Arial"/>
          <w:b/>
          <w:bCs/>
          <w:color w:val="000000"/>
          <w:sz w:val="8"/>
          <w:szCs w:val="8"/>
        </w:rPr>
      </w:pPr>
    </w:p>
    <w:p w14:paraId="5C8C8678" w14:textId="77777777" w:rsidR="004D17F7" w:rsidRPr="000F5E74" w:rsidRDefault="0010636D" w:rsidP="00BC6811">
      <w:pPr>
        <w:autoSpaceDE w:val="0"/>
        <w:autoSpaceDN w:val="0"/>
        <w:adjustRightInd w:val="0"/>
        <w:spacing w:after="0" w:line="240" w:lineRule="auto"/>
        <w:ind w:left="1440" w:hanging="1440"/>
        <w:rPr>
          <w:rFonts w:ascii="Verdana" w:eastAsia="Arial" w:hAnsi="Verdana" w:cs="Arial"/>
          <w:b/>
          <w:bCs/>
          <w:color w:val="000000"/>
        </w:rPr>
      </w:pPr>
      <w:r w:rsidRPr="001027D0">
        <w:rPr>
          <w:rFonts w:ascii="Verdana" w:eastAsia="Arial" w:hAnsi="Verdana" w:cs="Arial"/>
          <w:b/>
          <w:bCs/>
          <w:color w:val="000000" w:themeColor="text1"/>
        </w:rPr>
        <w:t xml:space="preserve">Lease: </w:t>
      </w:r>
      <w:r w:rsidRPr="001027D0">
        <w:rPr>
          <w:rFonts w:ascii="Verdana" w:eastAsia="Arial" w:hAnsi="Verdana" w:cs="Arial"/>
          <w:b/>
          <w:bCs/>
          <w:color w:val="000000" w:themeColor="text1"/>
        </w:rPr>
        <w:tab/>
      </w:r>
      <w:r w:rsidRPr="001027D0">
        <w:rPr>
          <w:rFonts w:ascii="Verdana" w:eastAsia="Arial" w:hAnsi="Verdana" w:cs="Arial"/>
          <w:color w:val="000000" w:themeColor="text1"/>
        </w:rPr>
        <w:t xml:space="preserve">Lease between </w:t>
      </w:r>
      <w:r w:rsidRPr="000F5E74">
        <w:rPr>
          <w:rFonts w:ascii="Verdana" w:eastAsia="Arial" w:hAnsi="Verdana" w:cs="Arial"/>
          <w:b/>
          <w:bCs/>
          <w:color w:val="000000" w:themeColor="text1"/>
        </w:rPr>
        <w:t>[insert name of lessee(s)]</w:t>
      </w:r>
      <w:r w:rsidRPr="001027D0">
        <w:rPr>
          <w:rFonts w:ascii="Verdana" w:eastAsia="Arial" w:hAnsi="Verdana" w:cs="Arial"/>
          <w:color w:val="000000" w:themeColor="text1"/>
        </w:rPr>
        <w:t xml:space="preserve"> and </w:t>
      </w:r>
      <w:r w:rsidRPr="000F5E74">
        <w:rPr>
          <w:rFonts w:ascii="Verdana" w:eastAsia="Arial" w:hAnsi="Verdana" w:cs="Arial"/>
          <w:b/>
          <w:bCs/>
          <w:color w:val="000000" w:themeColor="text1"/>
        </w:rPr>
        <w:t>[insert name of lessor(s)]</w:t>
      </w:r>
      <w:r w:rsidRPr="001027D0">
        <w:rPr>
          <w:rFonts w:ascii="Verdana" w:eastAsia="Arial" w:hAnsi="Verdana" w:cs="Arial"/>
          <w:color w:val="000000" w:themeColor="text1"/>
        </w:rPr>
        <w:t xml:space="preserve"> dated </w:t>
      </w:r>
      <w:r w:rsidRPr="000F5E74">
        <w:rPr>
          <w:rFonts w:ascii="Verdana" w:eastAsia="Arial" w:hAnsi="Verdana" w:cs="Arial"/>
          <w:b/>
          <w:bCs/>
          <w:color w:val="000000" w:themeColor="text1"/>
        </w:rPr>
        <w:t>[insert date of lease] (Lease)</w:t>
      </w:r>
    </w:p>
    <w:p w14:paraId="160F8D7A" w14:textId="77777777" w:rsidR="001027D0" w:rsidRPr="000F5E74" w:rsidRDefault="00E51281" w:rsidP="00BC6811">
      <w:pPr>
        <w:autoSpaceDE w:val="0"/>
        <w:autoSpaceDN w:val="0"/>
        <w:adjustRightInd w:val="0"/>
        <w:spacing w:after="0" w:line="240" w:lineRule="auto"/>
        <w:ind w:left="1440" w:hanging="1440"/>
        <w:rPr>
          <w:rFonts w:ascii="Verdana" w:eastAsia="Arial" w:hAnsi="Verdana" w:cs="Arial"/>
          <w:b/>
          <w:bCs/>
          <w:color w:val="000000"/>
          <w:sz w:val="8"/>
          <w:szCs w:val="8"/>
        </w:rPr>
      </w:pPr>
    </w:p>
    <w:p w14:paraId="6DB339AA" w14:textId="77777777" w:rsidR="00643276" w:rsidRPr="001027D0" w:rsidRDefault="0010636D" w:rsidP="00643276">
      <w:pPr>
        <w:autoSpaceDE w:val="0"/>
        <w:autoSpaceDN w:val="0"/>
        <w:adjustRightInd w:val="0"/>
        <w:spacing w:after="0" w:line="240" w:lineRule="auto"/>
        <w:rPr>
          <w:rFonts w:ascii="Verdana" w:eastAsia="Arial" w:hAnsi="Verdana" w:cs="Arial"/>
          <w:color w:val="000000"/>
        </w:rPr>
      </w:pPr>
      <w:r w:rsidRPr="001027D0">
        <w:rPr>
          <w:rFonts w:ascii="Verdana" w:eastAsia="Arial" w:hAnsi="Verdana" w:cs="Arial"/>
          <w:b/>
          <w:bCs/>
          <w:color w:val="000000" w:themeColor="text1"/>
        </w:rPr>
        <w:t xml:space="preserve">Premises: </w:t>
      </w:r>
      <w:r w:rsidRPr="001027D0">
        <w:rPr>
          <w:rFonts w:ascii="Verdana" w:eastAsia="Arial" w:hAnsi="Verdana" w:cs="Arial"/>
          <w:b/>
          <w:bCs/>
          <w:color w:val="000000" w:themeColor="text1"/>
        </w:rPr>
        <w:tab/>
      </w:r>
      <w:r w:rsidRPr="000F5E74">
        <w:rPr>
          <w:rFonts w:ascii="Verdana" w:eastAsia="Arial" w:hAnsi="Verdana" w:cs="Arial"/>
          <w:b/>
          <w:bCs/>
          <w:color w:val="000000" w:themeColor="text1"/>
        </w:rPr>
        <w:t>[insert address]</w:t>
      </w:r>
    </w:p>
    <w:p w14:paraId="0FB81F61" w14:textId="77777777" w:rsidR="00643276" w:rsidRPr="001027D0" w:rsidRDefault="00E51281" w:rsidP="00643276">
      <w:pPr>
        <w:autoSpaceDE w:val="0"/>
        <w:autoSpaceDN w:val="0"/>
        <w:adjustRightInd w:val="0"/>
        <w:spacing w:after="0" w:line="240" w:lineRule="auto"/>
        <w:rPr>
          <w:rFonts w:ascii="Verdana" w:eastAsia="Arial" w:hAnsi="Verdana" w:cs="Arial"/>
          <w:color w:val="000000"/>
        </w:rPr>
      </w:pPr>
    </w:p>
    <w:p w14:paraId="25988004" w14:textId="26FAE329" w:rsidR="00643276" w:rsidRPr="001027D0" w:rsidRDefault="0010636D" w:rsidP="001027D0">
      <w:pPr>
        <w:autoSpaceDE w:val="0"/>
        <w:autoSpaceDN w:val="0"/>
        <w:adjustRightInd w:val="0"/>
        <w:spacing w:after="0" w:line="240" w:lineRule="auto"/>
        <w:jc w:val="both"/>
        <w:rPr>
          <w:rFonts w:ascii="Verdana" w:eastAsia="Arial" w:hAnsi="Verdana" w:cs="Arial"/>
          <w:color w:val="000000"/>
        </w:rPr>
      </w:pPr>
      <w:r w:rsidRPr="001027D0">
        <w:rPr>
          <w:rFonts w:ascii="Verdana" w:eastAsia="Arial" w:hAnsi="Verdana" w:cs="Arial"/>
          <w:color w:val="000000" w:themeColor="text1"/>
        </w:rPr>
        <w:t xml:space="preserve">We refer to your request dated </w:t>
      </w:r>
      <w:r w:rsidRPr="001027D0">
        <w:rPr>
          <w:rFonts w:ascii="Verdana" w:eastAsia="Arial" w:hAnsi="Verdana" w:cs="Arial"/>
          <w:b/>
          <w:bCs/>
          <w:color w:val="000000" w:themeColor="text1"/>
        </w:rPr>
        <w:t xml:space="preserve">[insert date of request] </w:t>
      </w:r>
      <w:r w:rsidR="004C627C" w:rsidRPr="004660C8">
        <w:rPr>
          <w:rFonts w:ascii="Verdana" w:eastAsia="Arial" w:hAnsi="Verdana" w:cs="Arial"/>
          <w:color w:val="000000" w:themeColor="text1"/>
        </w:rPr>
        <w:t xml:space="preserve">to vary the lease terms </w:t>
      </w:r>
      <w:r w:rsidRPr="001027D0">
        <w:rPr>
          <w:rFonts w:ascii="Verdana" w:eastAsia="Arial" w:hAnsi="Verdana" w:cs="Arial"/>
          <w:color w:val="000000" w:themeColor="text1"/>
        </w:rPr>
        <w:t xml:space="preserve">as a consequence of the </w:t>
      </w:r>
      <w:r w:rsidR="008A3FCD">
        <w:rPr>
          <w:rFonts w:ascii="Verdana" w:eastAsia="Arial" w:hAnsi="Verdana" w:cs="Arial"/>
          <w:color w:val="000000" w:themeColor="text1"/>
        </w:rPr>
        <w:t xml:space="preserve">current impact of the </w:t>
      </w:r>
      <w:r w:rsidRPr="001027D0">
        <w:rPr>
          <w:rFonts w:ascii="Verdana" w:eastAsia="Arial" w:hAnsi="Verdana" w:cs="Arial"/>
          <w:color w:val="000000" w:themeColor="text1"/>
        </w:rPr>
        <w:t>COVID-19 pandemic (</w:t>
      </w:r>
      <w:r w:rsidRPr="001027D0">
        <w:rPr>
          <w:rFonts w:ascii="Verdana" w:eastAsia="Arial" w:hAnsi="Verdana" w:cs="Arial"/>
          <w:b/>
          <w:bCs/>
          <w:color w:val="000000" w:themeColor="text1"/>
        </w:rPr>
        <w:t>Your Request</w:t>
      </w:r>
      <w:r w:rsidRPr="001027D0">
        <w:rPr>
          <w:rFonts w:ascii="Verdana" w:eastAsia="Arial" w:hAnsi="Verdana" w:cs="Arial"/>
          <w:color w:val="000000" w:themeColor="text1"/>
        </w:rPr>
        <w:t xml:space="preserve">). </w:t>
      </w:r>
    </w:p>
    <w:p w14:paraId="6673E0A2" w14:textId="77777777" w:rsidR="00643276" w:rsidRPr="001027D0" w:rsidRDefault="00E51281" w:rsidP="001027D0">
      <w:pPr>
        <w:autoSpaceDE w:val="0"/>
        <w:autoSpaceDN w:val="0"/>
        <w:adjustRightInd w:val="0"/>
        <w:spacing w:after="0" w:line="240" w:lineRule="auto"/>
        <w:jc w:val="both"/>
        <w:rPr>
          <w:rFonts w:ascii="Verdana" w:eastAsia="Arial" w:hAnsi="Verdana" w:cs="Arial"/>
          <w:color w:val="000000"/>
        </w:rPr>
      </w:pPr>
    </w:p>
    <w:p w14:paraId="067D9620" w14:textId="2514D73D" w:rsidR="00643276" w:rsidRPr="001027D0" w:rsidRDefault="0010636D" w:rsidP="001027D0">
      <w:pPr>
        <w:autoSpaceDE w:val="0"/>
        <w:autoSpaceDN w:val="0"/>
        <w:adjustRightInd w:val="0"/>
        <w:spacing w:after="0" w:line="240" w:lineRule="auto"/>
        <w:jc w:val="both"/>
        <w:rPr>
          <w:rFonts w:ascii="Verdana" w:eastAsia="Arial" w:hAnsi="Verdana" w:cs="Arial"/>
          <w:color w:val="000000"/>
        </w:rPr>
      </w:pPr>
      <w:r w:rsidRPr="001027D0">
        <w:rPr>
          <w:rFonts w:ascii="Verdana" w:eastAsia="Arial" w:hAnsi="Verdana" w:cs="Arial"/>
          <w:color w:val="000000" w:themeColor="text1"/>
        </w:rPr>
        <w:t xml:space="preserve">As you may know, the </w:t>
      </w:r>
      <w:r w:rsidRPr="001027D0">
        <w:rPr>
          <w:rFonts w:ascii="Verdana" w:eastAsia="Arial" w:hAnsi="Verdana" w:cs="Arial"/>
          <w:i/>
          <w:iCs/>
          <w:color w:val="000000" w:themeColor="text1"/>
        </w:rPr>
        <w:t xml:space="preserve">Retail and Other Commercial Leases (COVID-19) Regulation </w:t>
      </w:r>
      <w:r w:rsidR="008A3FCD">
        <w:rPr>
          <w:rFonts w:ascii="Verdana" w:eastAsia="Arial" w:hAnsi="Verdana" w:cs="Arial"/>
          <w:i/>
          <w:iCs/>
          <w:color w:val="000000" w:themeColor="text1"/>
        </w:rPr>
        <w:t xml:space="preserve">2021 </w:t>
      </w:r>
      <w:r w:rsidRPr="001027D0">
        <w:rPr>
          <w:rFonts w:ascii="Verdana" w:eastAsia="Arial" w:hAnsi="Verdana" w:cs="Arial"/>
          <w:color w:val="000000" w:themeColor="text1"/>
        </w:rPr>
        <w:t>(NSW)</w:t>
      </w:r>
      <w:r>
        <w:rPr>
          <w:rFonts w:ascii="Verdana" w:eastAsia="Arial" w:hAnsi="Verdana" w:cs="Arial"/>
          <w:color w:val="000000" w:themeColor="text1"/>
        </w:rPr>
        <w:t xml:space="preserve"> </w:t>
      </w:r>
      <w:r w:rsidRPr="001027D0">
        <w:rPr>
          <w:rFonts w:ascii="Verdana" w:eastAsia="Arial" w:hAnsi="Verdana" w:cs="Arial"/>
          <w:color w:val="000000" w:themeColor="text1"/>
        </w:rPr>
        <w:t>(</w:t>
      </w:r>
      <w:r w:rsidRPr="001027D0">
        <w:rPr>
          <w:rFonts w:ascii="Verdana" w:eastAsia="Arial" w:hAnsi="Verdana" w:cs="Arial"/>
          <w:b/>
          <w:bCs/>
          <w:color w:val="000000" w:themeColor="text1"/>
        </w:rPr>
        <w:t>Regulation</w:t>
      </w:r>
      <w:r w:rsidRPr="001027D0">
        <w:rPr>
          <w:rFonts w:ascii="Verdana" w:eastAsia="Arial" w:hAnsi="Verdana" w:cs="Arial"/>
          <w:color w:val="000000" w:themeColor="text1"/>
        </w:rPr>
        <w:t xml:space="preserve">) </w:t>
      </w:r>
      <w:r w:rsidR="000110F8">
        <w:rPr>
          <w:rFonts w:ascii="Verdana" w:eastAsia="Arial" w:hAnsi="Verdana" w:cs="Arial"/>
          <w:color w:val="000000" w:themeColor="text1"/>
        </w:rPr>
        <w:t xml:space="preserve">continues to give effect to elements of the </w:t>
      </w:r>
      <w:r w:rsidR="000110F8" w:rsidRPr="006A6131">
        <w:rPr>
          <w:rFonts w:ascii="Verdana" w:eastAsia="Arial" w:hAnsi="Verdana" w:cs="Arial"/>
          <w:i/>
          <w:iCs/>
          <w:color w:val="000000" w:themeColor="text1"/>
        </w:rPr>
        <w:t>National Cabinet Mandatory Code of Con</w:t>
      </w:r>
      <w:r w:rsidR="00F55FB3" w:rsidRPr="006A6131">
        <w:rPr>
          <w:rFonts w:ascii="Verdana" w:eastAsia="Arial" w:hAnsi="Verdana" w:cs="Arial"/>
          <w:i/>
          <w:iCs/>
          <w:color w:val="000000" w:themeColor="text1"/>
        </w:rPr>
        <w:t>duct – SME Commercial Leasing Principles During COVID-19</w:t>
      </w:r>
      <w:r w:rsidR="00F55FB3">
        <w:rPr>
          <w:rFonts w:ascii="Verdana" w:eastAsia="Arial" w:hAnsi="Verdana" w:cs="Arial"/>
          <w:color w:val="000000" w:themeColor="text1"/>
        </w:rPr>
        <w:t xml:space="preserve"> (</w:t>
      </w:r>
      <w:r w:rsidR="00F55FB3">
        <w:rPr>
          <w:rFonts w:ascii="Verdana" w:eastAsia="Arial" w:hAnsi="Verdana" w:cs="Arial"/>
          <w:b/>
          <w:bCs/>
          <w:color w:val="000000" w:themeColor="text1"/>
        </w:rPr>
        <w:t>Code</w:t>
      </w:r>
      <w:r w:rsidR="00F55FB3">
        <w:rPr>
          <w:rFonts w:ascii="Verdana" w:eastAsia="Arial" w:hAnsi="Verdana" w:cs="Arial"/>
          <w:color w:val="000000" w:themeColor="text1"/>
        </w:rPr>
        <w:t>)</w:t>
      </w:r>
      <w:r w:rsidR="00AC6748">
        <w:rPr>
          <w:rFonts w:ascii="Verdana" w:eastAsia="Arial" w:hAnsi="Verdana" w:cs="Arial"/>
          <w:color w:val="000000" w:themeColor="text1"/>
        </w:rPr>
        <w:t xml:space="preserve">. The Regulation and the Code </w:t>
      </w:r>
      <w:r w:rsidRPr="001027D0">
        <w:rPr>
          <w:rFonts w:ascii="Verdana" w:eastAsia="Arial" w:hAnsi="Verdana" w:cs="Arial"/>
          <w:color w:val="000000" w:themeColor="text1"/>
        </w:rPr>
        <w:t>(</w:t>
      </w:r>
      <w:r w:rsidR="00AC6748">
        <w:rPr>
          <w:rFonts w:ascii="Verdana" w:eastAsia="Arial" w:hAnsi="Verdana" w:cs="Arial"/>
          <w:color w:val="000000" w:themeColor="text1"/>
        </w:rPr>
        <w:t xml:space="preserve">both </w:t>
      </w:r>
      <w:r w:rsidRPr="001027D0">
        <w:rPr>
          <w:rFonts w:ascii="Verdana" w:eastAsia="Arial" w:hAnsi="Verdana" w:cs="Arial"/>
          <w:b/>
          <w:bCs/>
          <w:color w:val="000000" w:themeColor="text1"/>
        </w:rPr>
        <w:t>attached</w:t>
      </w:r>
      <w:r w:rsidRPr="001027D0">
        <w:rPr>
          <w:rFonts w:ascii="Verdana" w:eastAsia="Arial" w:hAnsi="Verdana" w:cs="Arial"/>
          <w:color w:val="000000" w:themeColor="text1"/>
        </w:rPr>
        <w:t>) impose a set of obligations</w:t>
      </w:r>
      <w:r w:rsidR="00E20D6B">
        <w:rPr>
          <w:rFonts w:ascii="Verdana" w:eastAsia="Arial" w:hAnsi="Verdana" w:cs="Arial"/>
          <w:color w:val="000000" w:themeColor="text1"/>
        </w:rPr>
        <w:t xml:space="preserve"> and leasing principles</w:t>
      </w:r>
      <w:r w:rsidRPr="001027D0">
        <w:rPr>
          <w:rFonts w:ascii="Verdana" w:eastAsia="Arial" w:hAnsi="Verdana" w:cs="Arial"/>
          <w:color w:val="000000" w:themeColor="text1"/>
        </w:rPr>
        <w:t xml:space="preserve"> for application to retail and other commercial tenancies between lessors and lessees where the lessee is an “</w:t>
      </w:r>
      <w:r w:rsidRPr="001027D0">
        <w:rPr>
          <w:rFonts w:ascii="Verdana" w:eastAsia="Arial" w:hAnsi="Verdana" w:cs="Arial"/>
          <w:i/>
          <w:iCs/>
          <w:color w:val="000000" w:themeColor="text1"/>
        </w:rPr>
        <w:t>impacted lessee</w:t>
      </w:r>
      <w:r w:rsidRPr="001027D0">
        <w:rPr>
          <w:rFonts w:ascii="Verdana" w:eastAsia="Arial" w:hAnsi="Verdana" w:cs="Arial"/>
          <w:color w:val="000000" w:themeColor="text1"/>
        </w:rPr>
        <w:t>” (</w:t>
      </w:r>
      <w:r>
        <w:rPr>
          <w:rFonts w:ascii="Verdana" w:eastAsia="Arial" w:hAnsi="Verdana" w:cs="Arial"/>
          <w:color w:val="000000" w:themeColor="text1"/>
        </w:rPr>
        <w:t xml:space="preserve">within the meaning of clause 4 of </w:t>
      </w:r>
      <w:r w:rsidRPr="001027D0">
        <w:rPr>
          <w:rFonts w:ascii="Verdana" w:eastAsia="Arial" w:hAnsi="Verdana" w:cs="Arial"/>
          <w:color w:val="000000" w:themeColor="text1"/>
        </w:rPr>
        <w:t>the Regulation</w:t>
      </w:r>
      <w:r w:rsidRPr="00E92936">
        <w:rPr>
          <w:rFonts w:ascii="Verdana" w:eastAsia="Arial" w:hAnsi="Verdana" w:cs="Arial"/>
        </w:rPr>
        <w:t xml:space="preserve"> </w:t>
      </w:r>
      <w:bookmarkStart w:id="1" w:name="_Hlk61337957"/>
      <w:r>
        <w:rPr>
          <w:rFonts w:ascii="Verdana" w:eastAsia="Arial" w:hAnsi="Verdana" w:cs="Arial"/>
        </w:rPr>
        <w:t xml:space="preserve">in respect of retail shop leases or </w:t>
      </w:r>
      <w:r w:rsidRPr="001E0E22">
        <w:rPr>
          <w:rFonts w:ascii="Verdana" w:eastAsia="Arial" w:hAnsi="Verdana" w:cs="Arial"/>
        </w:rPr>
        <w:t xml:space="preserve">section 2 of Schedule 5 of the </w:t>
      </w:r>
      <w:r w:rsidRPr="001E0E22">
        <w:rPr>
          <w:rFonts w:ascii="Verdana" w:eastAsia="Arial" w:hAnsi="Verdana" w:cs="Arial"/>
          <w:i/>
          <w:iCs/>
        </w:rPr>
        <w:t>Conveyancing (General) Regulation 2018</w:t>
      </w:r>
      <w:r w:rsidRPr="001E0E22">
        <w:rPr>
          <w:rFonts w:ascii="Verdana" w:eastAsia="Arial" w:hAnsi="Verdana" w:cs="Arial"/>
        </w:rPr>
        <w:t xml:space="preserve"> in respect of other commercial leases</w:t>
      </w:r>
      <w:bookmarkEnd w:id="1"/>
      <w:r w:rsidRPr="001027D0">
        <w:rPr>
          <w:rFonts w:ascii="Verdana" w:eastAsia="Arial" w:hAnsi="Verdana" w:cs="Arial"/>
          <w:color w:val="000000" w:themeColor="text1"/>
        </w:rPr>
        <w:t>).</w:t>
      </w:r>
      <w:r>
        <w:rPr>
          <w:rFonts w:ascii="Verdana" w:eastAsia="Arial" w:hAnsi="Verdana" w:cs="Arial"/>
          <w:color w:val="000000" w:themeColor="text1"/>
        </w:rPr>
        <w:t xml:space="preserve">   </w:t>
      </w:r>
      <w:r w:rsidRPr="001027D0">
        <w:rPr>
          <w:rFonts w:ascii="Verdana" w:eastAsia="Arial" w:hAnsi="Verdana" w:cs="Arial"/>
          <w:color w:val="000000" w:themeColor="text1"/>
        </w:rPr>
        <w:t xml:space="preserve"> </w:t>
      </w:r>
    </w:p>
    <w:p w14:paraId="1AF4F2FD" w14:textId="77777777" w:rsidR="00643276" w:rsidRPr="001027D0" w:rsidRDefault="00E51281" w:rsidP="001027D0">
      <w:pPr>
        <w:autoSpaceDE w:val="0"/>
        <w:autoSpaceDN w:val="0"/>
        <w:adjustRightInd w:val="0"/>
        <w:spacing w:after="0" w:line="240" w:lineRule="auto"/>
        <w:jc w:val="both"/>
        <w:rPr>
          <w:rFonts w:ascii="Verdana" w:eastAsia="Arial" w:hAnsi="Verdana" w:cs="Arial"/>
          <w:color w:val="000000"/>
        </w:rPr>
      </w:pPr>
    </w:p>
    <w:p w14:paraId="6A050E90" w14:textId="6BD308DF" w:rsidR="005E516E" w:rsidRDefault="0010636D" w:rsidP="001027D0">
      <w:pPr>
        <w:autoSpaceDE w:val="0"/>
        <w:autoSpaceDN w:val="0"/>
        <w:adjustRightInd w:val="0"/>
        <w:spacing w:after="0" w:line="240" w:lineRule="auto"/>
        <w:jc w:val="both"/>
        <w:rPr>
          <w:rFonts w:ascii="Verdana" w:eastAsia="Arial" w:hAnsi="Verdana" w:cs="Arial"/>
          <w:color w:val="000000" w:themeColor="text1"/>
        </w:rPr>
      </w:pPr>
      <w:r w:rsidRPr="001027D0">
        <w:rPr>
          <w:rFonts w:ascii="Verdana" w:eastAsia="Arial" w:hAnsi="Verdana" w:cs="Arial"/>
          <w:color w:val="000000" w:themeColor="text1"/>
        </w:rPr>
        <w:t>At this stage, we are yet to receive from you documents to support and progress Your Request.</w:t>
      </w:r>
      <w:r w:rsidR="004C627C">
        <w:rPr>
          <w:rFonts w:ascii="Verdana" w:eastAsia="Arial" w:hAnsi="Verdana" w:cs="Arial"/>
          <w:color w:val="000000" w:themeColor="text1"/>
        </w:rPr>
        <w:t xml:space="preserve"> </w:t>
      </w:r>
      <w:r w:rsidR="00911D88">
        <w:rPr>
          <w:rFonts w:ascii="Verdana" w:eastAsia="Arial" w:hAnsi="Verdana" w:cs="Arial"/>
          <w:color w:val="000000" w:themeColor="text1"/>
        </w:rPr>
        <w:t xml:space="preserve">The </w:t>
      </w:r>
      <w:r w:rsidR="004C627C">
        <w:rPr>
          <w:rFonts w:ascii="Verdana" w:eastAsia="Arial" w:hAnsi="Verdana" w:cs="Arial"/>
          <w:color w:val="000000" w:themeColor="text1"/>
        </w:rPr>
        <w:t>Regulation requires that you provide us with a statement and accompanying evidence to demonstrate that you are an “impacted lessee”.</w:t>
      </w:r>
      <w:r w:rsidRPr="001027D0">
        <w:rPr>
          <w:rFonts w:ascii="Verdana" w:eastAsia="Arial" w:hAnsi="Verdana" w:cs="Arial"/>
          <w:color w:val="000000" w:themeColor="text1"/>
        </w:rPr>
        <w:t xml:space="preserve"> </w:t>
      </w:r>
      <w:r w:rsidR="004C627C">
        <w:rPr>
          <w:rFonts w:ascii="Verdana" w:eastAsia="Arial" w:hAnsi="Verdana" w:cs="Arial"/>
          <w:color w:val="000000" w:themeColor="text1"/>
        </w:rPr>
        <w:t>W</w:t>
      </w:r>
      <w:r w:rsidRPr="001027D0">
        <w:rPr>
          <w:rFonts w:ascii="Verdana" w:eastAsia="Arial" w:hAnsi="Verdana" w:cs="Arial"/>
          <w:color w:val="000000" w:themeColor="text1"/>
        </w:rPr>
        <w:t>ithout supporting documents, my client cannot determine whether you are an “impacted lessee” and so reserves all of its rights to apply to the NSW Office of Small Business Commissioner</w:t>
      </w:r>
      <w:r>
        <w:rPr>
          <w:rFonts w:ascii="Verdana" w:eastAsia="Arial" w:hAnsi="Verdana" w:cs="Arial"/>
          <w:color w:val="000000" w:themeColor="text1"/>
        </w:rPr>
        <w:t xml:space="preserve"> or other relevant tribunal</w:t>
      </w:r>
      <w:r w:rsidRPr="001027D0">
        <w:rPr>
          <w:rFonts w:ascii="Verdana" w:eastAsia="Arial" w:hAnsi="Verdana" w:cs="Arial"/>
          <w:color w:val="000000" w:themeColor="text1"/>
        </w:rPr>
        <w:t xml:space="preserve"> for resolution</w:t>
      </w:r>
      <w:r>
        <w:rPr>
          <w:rFonts w:ascii="Verdana" w:eastAsia="Arial" w:hAnsi="Verdana" w:cs="Arial"/>
          <w:color w:val="000000" w:themeColor="text1"/>
        </w:rPr>
        <w:t xml:space="preserve"> or</w:t>
      </w:r>
      <w:r w:rsidRPr="001027D0">
        <w:rPr>
          <w:rFonts w:ascii="Verdana" w:eastAsia="Arial" w:hAnsi="Verdana" w:cs="Arial"/>
          <w:color w:val="000000" w:themeColor="text1"/>
        </w:rPr>
        <w:t xml:space="preserve"> issue a termination notice.</w:t>
      </w:r>
      <w:r>
        <w:rPr>
          <w:rFonts w:ascii="Verdana" w:eastAsia="Arial" w:hAnsi="Verdana" w:cs="Arial"/>
          <w:color w:val="000000" w:themeColor="text1"/>
        </w:rPr>
        <w:t xml:space="preserve"> </w:t>
      </w:r>
    </w:p>
    <w:p w14:paraId="0427396E" w14:textId="3CD500EB" w:rsidR="005E516E" w:rsidRDefault="005E516E" w:rsidP="001027D0">
      <w:pPr>
        <w:autoSpaceDE w:val="0"/>
        <w:autoSpaceDN w:val="0"/>
        <w:adjustRightInd w:val="0"/>
        <w:spacing w:after="0" w:line="240" w:lineRule="auto"/>
        <w:jc w:val="both"/>
        <w:rPr>
          <w:rFonts w:ascii="Verdana" w:eastAsia="Arial" w:hAnsi="Verdana" w:cs="Arial"/>
          <w:color w:val="000000"/>
        </w:rPr>
      </w:pPr>
      <w:r>
        <w:rPr>
          <w:rFonts w:ascii="Verdana" w:eastAsia="Arial" w:hAnsi="Verdana" w:cs="Arial"/>
          <w:color w:val="000000" w:themeColor="text1"/>
        </w:rPr>
        <w:t xml:space="preserve">We note that, according to the Regulation, if you fail to provide </w:t>
      </w:r>
      <w:r w:rsidR="00F55204">
        <w:rPr>
          <w:rFonts w:ascii="Verdana" w:eastAsia="Arial" w:hAnsi="Verdana" w:cs="Arial"/>
          <w:color w:val="000000" w:themeColor="text1"/>
        </w:rPr>
        <w:t xml:space="preserve">on time the </w:t>
      </w:r>
      <w:r>
        <w:rPr>
          <w:rFonts w:ascii="Verdana" w:eastAsia="Arial" w:hAnsi="Verdana" w:cs="Arial"/>
          <w:color w:val="000000" w:themeColor="text1"/>
        </w:rPr>
        <w:t>evidence of and a statement to the effect that you are an “</w:t>
      </w:r>
      <w:r w:rsidRPr="00B16A72">
        <w:rPr>
          <w:rFonts w:ascii="Verdana" w:eastAsia="Arial" w:hAnsi="Verdana" w:cs="Arial"/>
          <w:i/>
          <w:iCs/>
          <w:color w:val="000000" w:themeColor="text1"/>
        </w:rPr>
        <w:t>impacted lessee</w:t>
      </w:r>
      <w:r>
        <w:rPr>
          <w:rFonts w:ascii="Verdana" w:eastAsia="Arial" w:hAnsi="Verdana" w:cs="Arial"/>
          <w:color w:val="000000" w:themeColor="text1"/>
        </w:rPr>
        <w:t>” (within the meaning of clause 4 of the Regulation</w:t>
      </w:r>
      <w:r w:rsidRPr="00E92936">
        <w:rPr>
          <w:rFonts w:ascii="Verdana" w:eastAsia="Arial" w:hAnsi="Verdana" w:cs="Arial"/>
        </w:rPr>
        <w:t xml:space="preserve"> </w:t>
      </w:r>
      <w:r>
        <w:rPr>
          <w:rFonts w:ascii="Verdana" w:eastAsia="Arial" w:hAnsi="Verdana" w:cs="Arial"/>
        </w:rPr>
        <w:t xml:space="preserve">in respect of retail shop leases or </w:t>
      </w:r>
      <w:r w:rsidRPr="001E0E22">
        <w:rPr>
          <w:rFonts w:ascii="Verdana" w:eastAsia="Arial" w:hAnsi="Verdana" w:cs="Arial"/>
        </w:rPr>
        <w:t xml:space="preserve">section </w:t>
      </w:r>
      <w:r>
        <w:rPr>
          <w:rFonts w:ascii="Verdana" w:eastAsia="Arial" w:hAnsi="Verdana" w:cs="Arial"/>
        </w:rPr>
        <w:lastRenderedPageBreak/>
        <w:t>2</w:t>
      </w:r>
      <w:r w:rsidRPr="001E0E22">
        <w:rPr>
          <w:rFonts w:ascii="Verdana" w:eastAsia="Arial" w:hAnsi="Verdana" w:cs="Arial"/>
        </w:rPr>
        <w:t xml:space="preserve"> of Schedule 5 of the </w:t>
      </w:r>
      <w:r w:rsidRPr="001E0E22">
        <w:rPr>
          <w:rFonts w:ascii="Verdana" w:eastAsia="Arial" w:hAnsi="Verdana" w:cs="Arial"/>
          <w:i/>
          <w:iCs/>
        </w:rPr>
        <w:t>Conveyancing (General) Regulation 2018</w:t>
      </w:r>
      <w:r w:rsidRPr="001E0E22">
        <w:rPr>
          <w:rFonts w:ascii="Verdana" w:eastAsia="Arial" w:hAnsi="Verdana" w:cs="Arial"/>
        </w:rPr>
        <w:t xml:space="preserve"> in respect of other commercial leases</w:t>
      </w:r>
      <w:r>
        <w:rPr>
          <w:rFonts w:ascii="Verdana" w:eastAsia="Arial" w:hAnsi="Verdana" w:cs="Arial"/>
          <w:color w:val="000000" w:themeColor="text1"/>
        </w:rPr>
        <w:t xml:space="preserve">) then my client is taken to have complied with </w:t>
      </w:r>
      <w:r w:rsidRPr="005E205C">
        <w:rPr>
          <w:rFonts w:ascii="Verdana" w:eastAsia="Arial" w:hAnsi="Verdana" w:cs="Arial"/>
          <w:color w:val="000000" w:themeColor="text1"/>
        </w:rPr>
        <w:t>its</w:t>
      </w:r>
      <w:r>
        <w:rPr>
          <w:rFonts w:ascii="Verdana" w:eastAsia="Arial" w:hAnsi="Verdana" w:cs="Arial"/>
          <w:color w:val="000000" w:themeColor="text1"/>
        </w:rPr>
        <w:t xml:space="preserve"> obligations to renegotiate rent and other terms of the lease under the Regulation</w:t>
      </w:r>
      <w:r w:rsidRPr="00B16A72">
        <w:rPr>
          <w:rFonts w:ascii="Verdana" w:eastAsia="Arial" w:hAnsi="Verdana" w:cs="Arial"/>
          <w:color w:val="000000" w:themeColor="text1"/>
        </w:rPr>
        <w:t>.</w:t>
      </w:r>
      <w:r>
        <w:rPr>
          <w:rFonts w:ascii="Verdana" w:eastAsia="Arial" w:hAnsi="Verdana" w:cs="Arial"/>
          <w:color w:val="000000" w:themeColor="text1"/>
        </w:rPr>
        <w:t xml:space="preserve"> </w:t>
      </w:r>
    </w:p>
    <w:p w14:paraId="104FA10D" w14:textId="77777777" w:rsidR="00583D9C" w:rsidRDefault="00E51281" w:rsidP="001027D0">
      <w:pPr>
        <w:autoSpaceDE w:val="0"/>
        <w:autoSpaceDN w:val="0"/>
        <w:adjustRightInd w:val="0"/>
        <w:spacing w:after="0" w:line="240" w:lineRule="auto"/>
        <w:jc w:val="both"/>
        <w:rPr>
          <w:rFonts w:ascii="Verdana" w:eastAsia="Arial" w:hAnsi="Verdana" w:cs="Arial"/>
          <w:color w:val="000000"/>
        </w:rPr>
      </w:pPr>
    </w:p>
    <w:p w14:paraId="2FC815B5" w14:textId="77777777" w:rsidR="00643276" w:rsidRPr="001027D0" w:rsidRDefault="0010636D" w:rsidP="001027D0">
      <w:pPr>
        <w:autoSpaceDE w:val="0"/>
        <w:autoSpaceDN w:val="0"/>
        <w:adjustRightInd w:val="0"/>
        <w:spacing w:after="0" w:line="240" w:lineRule="auto"/>
        <w:jc w:val="both"/>
        <w:rPr>
          <w:rFonts w:ascii="Verdana" w:eastAsia="Arial" w:hAnsi="Verdana" w:cs="Arial"/>
          <w:color w:val="000000"/>
        </w:rPr>
      </w:pPr>
      <w:r w:rsidRPr="001027D0">
        <w:rPr>
          <w:rFonts w:ascii="Verdana" w:eastAsia="Arial" w:hAnsi="Verdana" w:cs="Arial"/>
          <w:color w:val="000000" w:themeColor="text1"/>
        </w:rPr>
        <w:t>We remind you that there has been no change to your obligation to pay rent under the Lease and that you are still required to pay the full amount of rent in accordance with the terms of the Lease until such time as the parties otherwise agree.</w:t>
      </w:r>
    </w:p>
    <w:p w14:paraId="29F58AEF" w14:textId="77777777" w:rsidR="00643276" w:rsidRPr="001027D0" w:rsidRDefault="00E51281" w:rsidP="001027D0">
      <w:pPr>
        <w:autoSpaceDE w:val="0"/>
        <w:autoSpaceDN w:val="0"/>
        <w:adjustRightInd w:val="0"/>
        <w:spacing w:after="0" w:line="240" w:lineRule="auto"/>
        <w:jc w:val="both"/>
        <w:rPr>
          <w:rFonts w:ascii="Verdana" w:eastAsia="Arial" w:hAnsi="Verdana" w:cs="Arial"/>
          <w:color w:val="000000"/>
        </w:rPr>
      </w:pPr>
    </w:p>
    <w:p w14:paraId="4BDFC5EB" w14:textId="77777777" w:rsidR="00643276" w:rsidRDefault="0010636D" w:rsidP="001027D0">
      <w:pPr>
        <w:autoSpaceDE w:val="0"/>
        <w:autoSpaceDN w:val="0"/>
        <w:adjustRightInd w:val="0"/>
        <w:spacing w:after="0" w:line="240" w:lineRule="auto"/>
        <w:jc w:val="both"/>
        <w:rPr>
          <w:rFonts w:ascii="Verdana" w:eastAsia="Arial" w:hAnsi="Verdana" w:cs="Arial"/>
          <w:color w:val="000000"/>
        </w:rPr>
      </w:pPr>
      <w:r w:rsidRPr="001027D0">
        <w:rPr>
          <w:rFonts w:ascii="Verdana" w:eastAsia="Arial" w:hAnsi="Verdana" w:cs="Arial"/>
          <w:color w:val="000000" w:themeColor="text1"/>
        </w:rPr>
        <w:t xml:space="preserve">In order for my client to properly consider Your Request and to assess whether you are an </w:t>
      </w:r>
      <w:r>
        <w:rPr>
          <w:rFonts w:ascii="Verdana" w:eastAsia="Arial" w:hAnsi="Verdana" w:cs="Arial"/>
          <w:color w:val="000000" w:themeColor="text1"/>
        </w:rPr>
        <w:t>“</w:t>
      </w:r>
      <w:r w:rsidRPr="001027D0">
        <w:rPr>
          <w:rFonts w:ascii="Verdana" w:eastAsia="Arial" w:hAnsi="Verdana" w:cs="Arial"/>
          <w:color w:val="000000" w:themeColor="text1"/>
        </w:rPr>
        <w:t>impacted lessee</w:t>
      </w:r>
      <w:r>
        <w:rPr>
          <w:rFonts w:ascii="Verdana" w:eastAsia="Arial" w:hAnsi="Verdana" w:cs="Arial"/>
          <w:color w:val="000000" w:themeColor="text1"/>
        </w:rPr>
        <w:t>”</w:t>
      </w:r>
      <w:r w:rsidRPr="001027D0">
        <w:rPr>
          <w:rFonts w:ascii="Verdana" w:eastAsia="Arial" w:hAnsi="Verdana" w:cs="Arial"/>
          <w:color w:val="000000" w:themeColor="text1"/>
        </w:rPr>
        <w:t>, please provide the following outstanding supporting documents:</w:t>
      </w:r>
    </w:p>
    <w:p w14:paraId="62B8B311" w14:textId="77777777" w:rsidR="00A731A3" w:rsidRPr="001027D0" w:rsidRDefault="00E51281" w:rsidP="001027D0">
      <w:pPr>
        <w:autoSpaceDE w:val="0"/>
        <w:autoSpaceDN w:val="0"/>
        <w:adjustRightInd w:val="0"/>
        <w:spacing w:after="0" w:line="240" w:lineRule="auto"/>
        <w:jc w:val="both"/>
        <w:rPr>
          <w:rFonts w:ascii="Verdana" w:eastAsia="Arial" w:hAnsi="Verdana" w:cs="Arial"/>
          <w:color w:val="000000"/>
        </w:rPr>
      </w:pPr>
    </w:p>
    <w:p w14:paraId="62BA8630" w14:textId="2991B702" w:rsidR="00643276" w:rsidRPr="00B16A72" w:rsidRDefault="0010636D" w:rsidP="001027D0">
      <w:pPr>
        <w:autoSpaceDE w:val="0"/>
        <w:autoSpaceDN w:val="0"/>
        <w:adjustRightInd w:val="0"/>
        <w:spacing w:after="0" w:line="240" w:lineRule="auto"/>
        <w:jc w:val="both"/>
        <w:rPr>
          <w:rFonts w:ascii="Verdana" w:eastAsia="Arial" w:hAnsi="Verdana" w:cs="Arial"/>
          <w:color w:val="000000"/>
          <w:highlight w:val="yellow"/>
        </w:rPr>
      </w:pPr>
      <w:r w:rsidRPr="001027D0">
        <w:rPr>
          <w:rFonts w:ascii="Verdana" w:eastAsia="Arial" w:hAnsi="Verdana" w:cs="Arial"/>
          <w:color w:val="000000" w:themeColor="text1"/>
        </w:rPr>
        <w:t>[</w:t>
      </w:r>
      <w:r w:rsidRPr="00B16A72">
        <w:rPr>
          <w:rFonts w:ascii="Verdana" w:eastAsia="Arial" w:hAnsi="Verdana" w:cs="Arial"/>
          <w:color w:val="000000" w:themeColor="text1"/>
          <w:highlight w:val="yellow"/>
        </w:rPr>
        <w:t xml:space="preserve">insert the outstanding documents required, noting that the type of document depends on the circumstances of each particular case, for </w:t>
      </w:r>
      <w:r w:rsidR="00AD48C2" w:rsidRPr="002271D5">
        <w:rPr>
          <w:rFonts w:ascii="Verdana" w:eastAsia="Arial" w:hAnsi="Verdana" w:cs="Arial"/>
          <w:b/>
          <w:bCs/>
          <w:color w:val="000000" w:themeColor="text1"/>
          <w:highlight w:val="yellow"/>
        </w:rPr>
        <w:t>example</w:t>
      </w:r>
      <w:r w:rsidRPr="00B16A72">
        <w:rPr>
          <w:rFonts w:ascii="Verdana" w:eastAsia="Arial" w:hAnsi="Verdana" w:cs="Arial"/>
          <w:color w:val="000000" w:themeColor="text1"/>
          <w:highlight w:val="yellow"/>
        </w:rPr>
        <w:t>:</w:t>
      </w:r>
    </w:p>
    <w:p w14:paraId="28BAD8AC" w14:textId="77777777" w:rsidR="00643276" w:rsidRPr="00B16A72" w:rsidRDefault="00E51281" w:rsidP="001027D0">
      <w:pPr>
        <w:autoSpaceDE w:val="0"/>
        <w:autoSpaceDN w:val="0"/>
        <w:adjustRightInd w:val="0"/>
        <w:spacing w:after="0" w:line="240" w:lineRule="auto"/>
        <w:jc w:val="both"/>
        <w:rPr>
          <w:rFonts w:ascii="Verdana" w:eastAsia="Arial" w:hAnsi="Verdana" w:cs="Arial"/>
          <w:color w:val="000000"/>
          <w:highlight w:val="yellow"/>
        </w:rPr>
      </w:pPr>
    </w:p>
    <w:p w14:paraId="23171448" w14:textId="77777777" w:rsidR="00CE6956" w:rsidRPr="00B16A72" w:rsidRDefault="0010636D" w:rsidP="001027D0">
      <w:pPr>
        <w:pStyle w:val="ListParagraph"/>
        <w:numPr>
          <w:ilvl w:val="0"/>
          <w:numId w:val="5"/>
        </w:numPr>
        <w:autoSpaceDE w:val="0"/>
        <w:autoSpaceDN w:val="0"/>
        <w:adjustRightInd w:val="0"/>
        <w:spacing w:after="0" w:line="240" w:lineRule="auto"/>
        <w:jc w:val="both"/>
        <w:rPr>
          <w:rFonts w:ascii="Verdana" w:eastAsia="Arial" w:hAnsi="Verdana" w:cs="Arial"/>
          <w:color w:val="000000"/>
          <w:highlight w:val="yellow"/>
        </w:rPr>
      </w:pPr>
      <w:r>
        <w:rPr>
          <w:rFonts w:ascii="Verdana" w:eastAsia="Arial" w:hAnsi="Verdana" w:cs="Arial"/>
          <w:color w:val="000000" w:themeColor="text1"/>
          <w:highlight w:val="yellow"/>
        </w:rPr>
        <w:t xml:space="preserve">Evidence of and a statement to the effect that you are an “impacted lessee” </w:t>
      </w:r>
      <w:r w:rsidRPr="004D3E0A">
        <w:rPr>
          <w:rFonts w:ascii="Verdana" w:eastAsia="Arial" w:hAnsi="Verdana" w:cs="Arial"/>
          <w:color w:val="000000" w:themeColor="text1"/>
          <w:highlight w:val="yellow"/>
        </w:rPr>
        <w:t>within the meaning of clause 4 of the Regulation</w:t>
      </w:r>
      <w:r w:rsidRPr="004D3E0A">
        <w:rPr>
          <w:rFonts w:ascii="Verdana" w:eastAsia="Arial" w:hAnsi="Verdana" w:cs="Arial"/>
          <w:highlight w:val="yellow"/>
        </w:rPr>
        <w:t xml:space="preserve"> in respect of retail shop leases or section 2 of Schedule 5 of the </w:t>
      </w:r>
      <w:r w:rsidRPr="004D3E0A">
        <w:rPr>
          <w:rFonts w:ascii="Verdana" w:eastAsia="Arial" w:hAnsi="Verdana" w:cs="Arial"/>
          <w:i/>
          <w:iCs/>
          <w:highlight w:val="yellow"/>
        </w:rPr>
        <w:t>Conveyancing (General) Regulation 2018</w:t>
      </w:r>
      <w:r w:rsidRPr="004D3E0A">
        <w:rPr>
          <w:rFonts w:ascii="Verdana" w:eastAsia="Arial" w:hAnsi="Verdana" w:cs="Arial"/>
          <w:highlight w:val="yellow"/>
        </w:rPr>
        <w:t xml:space="preserve"> in respect of other commercial leases</w:t>
      </w:r>
      <w:r w:rsidRPr="004D3E0A">
        <w:rPr>
          <w:rFonts w:ascii="Verdana" w:eastAsia="Arial" w:hAnsi="Verdana" w:cs="Arial"/>
          <w:color w:val="000000" w:themeColor="text1"/>
          <w:highlight w:val="yellow"/>
        </w:rPr>
        <w:t xml:space="preserve">; </w:t>
      </w:r>
    </w:p>
    <w:p w14:paraId="4771C0CF" w14:textId="1B7EDA53" w:rsidR="00643276" w:rsidRPr="00B16A72" w:rsidRDefault="00453A08" w:rsidP="001027D0">
      <w:pPr>
        <w:pStyle w:val="ListParagraph"/>
        <w:numPr>
          <w:ilvl w:val="0"/>
          <w:numId w:val="5"/>
        </w:numPr>
        <w:autoSpaceDE w:val="0"/>
        <w:autoSpaceDN w:val="0"/>
        <w:adjustRightInd w:val="0"/>
        <w:spacing w:after="0" w:line="240" w:lineRule="auto"/>
        <w:jc w:val="both"/>
        <w:rPr>
          <w:rFonts w:ascii="Verdana" w:eastAsia="Arial" w:hAnsi="Verdana" w:cs="Arial"/>
          <w:color w:val="000000"/>
          <w:highlight w:val="yellow"/>
        </w:rPr>
      </w:pPr>
      <w:r>
        <w:rPr>
          <w:rFonts w:ascii="Verdana" w:eastAsia="Arial" w:hAnsi="Verdana" w:cs="Arial"/>
          <w:color w:val="000000" w:themeColor="text1"/>
          <w:highlight w:val="yellow"/>
        </w:rPr>
        <w:t>Tax returns or a</w:t>
      </w:r>
      <w:r w:rsidR="0010636D" w:rsidRPr="00B16A72">
        <w:rPr>
          <w:rFonts w:ascii="Verdana" w:eastAsia="Arial" w:hAnsi="Verdana" w:cs="Arial"/>
          <w:color w:val="000000" w:themeColor="text1"/>
          <w:highlight w:val="yellow"/>
        </w:rPr>
        <w:t xml:space="preserve"> statutory declaration signed by the director of the company stating</w:t>
      </w:r>
      <w:r w:rsidR="0035042E">
        <w:rPr>
          <w:rFonts w:ascii="Verdana" w:eastAsia="Arial" w:hAnsi="Verdana" w:cs="Arial"/>
          <w:color w:val="000000" w:themeColor="text1"/>
          <w:highlight w:val="yellow"/>
        </w:rPr>
        <w:t>, with evidence,</w:t>
      </w:r>
      <w:r w:rsidR="0010636D" w:rsidRPr="00B16A72">
        <w:rPr>
          <w:rFonts w:ascii="Verdana" w:eastAsia="Arial" w:hAnsi="Verdana" w:cs="Arial"/>
          <w:color w:val="000000" w:themeColor="text1"/>
          <w:highlight w:val="yellow"/>
        </w:rPr>
        <w:t xml:space="preserve"> the company</w:t>
      </w:r>
      <w:r w:rsidR="00924756">
        <w:rPr>
          <w:rFonts w:ascii="Verdana" w:eastAsia="Arial" w:hAnsi="Verdana" w:cs="Arial"/>
          <w:color w:val="000000" w:themeColor="text1"/>
          <w:highlight w:val="yellow"/>
        </w:rPr>
        <w:t>’s</w:t>
      </w:r>
      <w:r w:rsidR="0010636D" w:rsidRPr="00B16A72">
        <w:rPr>
          <w:rFonts w:ascii="Verdana" w:eastAsia="Arial" w:hAnsi="Verdana" w:cs="Arial"/>
          <w:color w:val="000000" w:themeColor="text1"/>
          <w:highlight w:val="yellow"/>
        </w:rPr>
        <w:t xml:space="preserve"> </w:t>
      </w:r>
      <w:r w:rsidR="0010636D">
        <w:rPr>
          <w:rFonts w:ascii="Verdana" w:eastAsia="Arial" w:hAnsi="Verdana" w:cs="Arial"/>
          <w:color w:val="000000" w:themeColor="text1"/>
          <w:highlight w:val="yellow"/>
        </w:rPr>
        <w:t xml:space="preserve">current turnover and turnover during the </w:t>
      </w:r>
      <w:r w:rsidR="00924756">
        <w:rPr>
          <w:rFonts w:ascii="Verdana" w:eastAsia="Arial" w:hAnsi="Verdana" w:cs="Arial"/>
          <w:color w:val="000000" w:themeColor="text1"/>
          <w:highlight w:val="yellow"/>
        </w:rPr>
        <w:t xml:space="preserve">2020-2021 </w:t>
      </w:r>
      <w:r w:rsidR="0010636D">
        <w:rPr>
          <w:rFonts w:ascii="Verdana" w:eastAsia="Arial" w:hAnsi="Verdana" w:cs="Arial"/>
          <w:color w:val="000000" w:themeColor="text1"/>
          <w:highlight w:val="yellow"/>
        </w:rPr>
        <w:t>financial year (including without limitation whether that turnover was less than $5</w:t>
      </w:r>
      <w:r w:rsidR="00924756">
        <w:rPr>
          <w:rFonts w:ascii="Verdana" w:eastAsia="Arial" w:hAnsi="Verdana" w:cs="Arial"/>
          <w:color w:val="000000" w:themeColor="text1"/>
          <w:highlight w:val="yellow"/>
        </w:rPr>
        <w:t>0</w:t>
      </w:r>
      <w:r w:rsidR="0010636D">
        <w:rPr>
          <w:rFonts w:ascii="Verdana" w:eastAsia="Arial" w:hAnsi="Verdana" w:cs="Arial"/>
          <w:color w:val="000000" w:themeColor="text1"/>
          <w:highlight w:val="yellow"/>
        </w:rPr>
        <w:t xml:space="preserve"> million)</w:t>
      </w:r>
      <w:r w:rsidR="0010636D" w:rsidRPr="00B16A72">
        <w:rPr>
          <w:rFonts w:ascii="Verdana" w:eastAsia="Arial" w:hAnsi="Verdana" w:cs="Arial"/>
          <w:color w:val="000000" w:themeColor="text1"/>
          <w:highlight w:val="yellow"/>
        </w:rPr>
        <w:t>;</w:t>
      </w:r>
    </w:p>
    <w:p w14:paraId="71FE96F1" w14:textId="44EFF1B6" w:rsidR="00643276" w:rsidRPr="00B16A72" w:rsidRDefault="0010636D" w:rsidP="001027D0">
      <w:pPr>
        <w:pStyle w:val="ListParagraph"/>
        <w:numPr>
          <w:ilvl w:val="0"/>
          <w:numId w:val="5"/>
        </w:numPr>
        <w:autoSpaceDE w:val="0"/>
        <w:autoSpaceDN w:val="0"/>
        <w:adjustRightInd w:val="0"/>
        <w:spacing w:after="0" w:line="240" w:lineRule="auto"/>
        <w:jc w:val="both"/>
        <w:rPr>
          <w:rFonts w:ascii="Verdana" w:eastAsia="Arial" w:hAnsi="Verdana" w:cs="Arial"/>
          <w:color w:val="000000"/>
          <w:highlight w:val="yellow"/>
        </w:rPr>
      </w:pPr>
      <w:r w:rsidRPr="00B16A72">
        <w:rPr>
          <w:rFonts w:ascii="Verdana" w:eastAsia="Arial" w:hAnsi="Verdana" w:cs="Arial"/>
          <w:color w:val="000000" w:themeColor="text1"/>
          <w:highlight w:val="yellow"/>
        </w:rPr>
        <w:t>Recognition from the Australian Taxation Office online registration that an application has been submitted</w:t>
      </w:r>
      <w:r w:rsidR="000D7ECB">
        <w:rPr>
          <w:rFonts w:ascii="Verdana" w:eastAsia="Arial" w:hAnsi="Verdana" w:cs="Arial"/>
          <w:color w:val="000000" w:themeColor="text1"/>
          <w:highlight w:val="yellow"/>
        </w:rPr>
        <w:t xml:space="preserve"> for one or more of </w:t>
      </w:r>
      <w:r w:rsidR="00121E34">
        <w:rPr>
          <w:rFonts w:ascii="Verdana" w:eastAsia="Arial" w:hAnsi="Verdana" w:cs="Arial"/>
          <w:color w:val="000000" w:themeColor="text1"/>
          <w:highlight w:val="yellow"/>
        </w:rPr>
        <w:t>the</w:t>
      </w:r>
      <w:r w:rsidR="008F1C38">
        <w:rPr>
          <w:rFonts w:ascii="Verdana" w:eastAsia="Arial" w:hAnsi="Verdana" w:cs="Arial"/>
          <w:color w:val="000000" w:themeColor="text1"/>
          <w:highlight w:val="yellow"/>
        </w:rPr>
        <w:t xml:space="preserve"> following grants:</w:t>
      </w:r>
      <w:r w:rsidR="00121E34">
        <w:rPr>
          <w:rFonts w:ascii="Verdana" w:eastAsia="Arial" w:hAnsi="Verdana" w:cs="Arial"/>
          <w:color w:val="000000" w:themeColor="text1"/>
          <w:highlight w:val="yellow"/>
        </w:rPr>
        <w:t xml:space="preserve"> Micro-business COVID-19 Support Grant, COVID-19 NSW Business </w:t>
      </w:r>
      <w:proofErr w:type="gramStart"/>
      <w:r w:rsidR="00121E34">
        <w:rPr>
          <w:rFonts w:ascii="Verdana" w:eastAsia="Arial" w:hAnsi="Verdana" w:cs="Arial"/>
          <w:color w:val="000000" w:themeColor="text1"/>
          <w:highlight w:val="yellow"/>
        </w:rPr>
        <w:t>Grant</w:t>
      </w:r>
      <w:proofErr w:type="gramEnd"/>
      <w:r w:rsidR="00121E34">
        <w:rPr>
          <w:rFonts w:ascii="Verdana" w:eastAsia="Arial" w:hAnsi="Verdana" w:cs="Arial"/>
          <w:color w:val="000000" w:themeColor="text1"/>
          <w:highlight w:val="yellow"/>
        </w:rPr>
        <w:t xml:space="preserve"> </w:t>
      </w:r>
      <w:r w:rsidR="008F1C38">
        <w:rPr>
          <w:rFonts w:ascii="Verdana" w:eastAsia="Arial" w:hAnsi="Verdana" w:cs="Arial"/>
          <w:color w:val="000000" w:themeColor="text1"/>
          <w:highlight w:val="yellow"/>
        </w:rPr>
        <w:t>and the</w:t>
      </w:r>
      <w:r w:rsidR="00121E34">
        <w:rPr>
          <w:rFonts w:ascii="Verdana" w:eastAsia="Arial" w:hAnsi="Verdana" w:cs="Arial"/>
          <w:color w:val="000000" w:themeColor="text1"/>
          <w:highlight w:val="yellow"/>
        </w:rPr>
        <w:t xml:space="preserve"> Job Saver Grant</w:t>
      </w:r>
      <w:r w:rsidRPr="00B16A72">
        <w:rPr>
          <w:rFonts w:ascii="Verdana" w:eastAsia="Arial" w:hAnsi="Verdana" w:cs="Arial"/>
          <w:color w:val="000000" w:themeColor="text1"/>
          <w:highlight w:val="yellow"/>
        </w:rPr>
        <w:t xml:space="preserve">; </w:t>
      </w:r>
    </w:p>
    <w:p w14:paraId="4EF1A245" w14:textId="4418ADB5" w:rsidR="00643276" w:rsidRPr="00CC2770" w:rsidRDefault="0010636D" w:rsidP="001027D0">
      <w:pPr>
        <w:pStyle w:val="ListParagraph"/>
        <w:numPr>
          <w:ilvl w:val="0"/>
          <w:numId w:val="5"/>
        </w:numPr>
        <w:autoSpaceDE w:val="0"/>
        <w:autoSpaceDN w:val="0"/>
        <w:adjustRightInd w:val="0"/>
        <w:spacing w:after="0" w:line="240" w:lineRule="auto"/>
        <w:jc w:val="both"/>
        <w:rPr>
          <w:rFonts w:ascii="Verdana" w:eastAsia="Arial" w:hAnsi="Verdana" w:cs="Arial"/>
          <w:color w:val="000000" w:themeColor="text1"/>
          <w:highlight w:val="yellow"/>
        </w:rPr>
      </w:pPr>
      <w:r w:rsidRPr="00B16A72">
        <w:rPr>
          <w:rFonts w:ascii="Verdana" w:eastAsia="Arial" w:hAnsi="Verdana" w:cs="Arial"/>
          <w:color w:val="000000" w:themeColor="text1"/>
          <w:highlight w:val="yellow"/>
        </w:rPr>
        <w:t xml:space="preserve">Copies of business activity statement </w:t>
      </w:r>
      <w:proofErr w:type="gramStart"/>
      <w:r w:rsidRPr="00B16A72">
        <w:rPr>
          <w:rFonts w:ascii="Verdana" w:eastAsia="Arial" w:hAnsi="Verdana" w:cs="Arial"/>
          <w:color w:val="000000" w:themeColor="text1"/>
          <w:highlight w:val="yellow"/>
        </w:rPr>
        <w:t>reports</w:t>
      </w:r>
      <w:proofErr w:type="gramEnd"/>
      <w:r w:rsidRPr="00B16A72">
        <w:rPr>
          <w:rFonts w:ascii="Verdana" w:eastAsia="Arial" w:hAnsi="Verdana" w:cs="Arial"/>
          <w:color w:val="000000" w:themeColor="text1"/>
          <w:highlight w:val="yellow"/>
        </w:rPr>
        <w:t xml:space="preserve"> or other documentation used in support of the</w:t>
      </w:r>
      <w:r w:rsidR="00513D13">
        <w:rPr>
          <w:rFonts w:ascii="Verdana" w:eastAsia="Arial" w:hAnsi="Verdana" w:cs="Arial"/>
          <w:color w:val="000000" w:themeColor="text1"/>
          <w:highlight w:val="yellow"/>
        </w:rPr>
        <w:t xml:space="preserve"> </w:t>
      </w:r>
      <w:r w:rsidRPr="00B16A72">
        <w:rPr>
          <w:rFonts w:ascii="Verdana" w:eastAsia="Arial" w:hAnsi="Verdana" w:cs="Arial"/>
          <w:color w:val="000000" w:themeColor="text1"/>
          <w:highlight w:val="yellow"/>
        </w:rPr>
        <w:t>application</w:t>
      </w:r>
      <w:r w:rsidR="00513D13">
        <w:rPr>
          <w:rFonts w:ascii="Verdana" w:eastAsia="Arial" w:hAnsi="Verdana" w:cs="Arial"/>
          <w:color w:val="000000" w:themeColor="text1"/>
          <w:highlight w:val="yellow"/>
        </w:rPr>
        <w:t>(s) for on</w:t>
      </w:r>
      <w:r w:rsidR="006F443F">
        <w:rPr>
          <w:rFonts w:ascii="Verdana" w:eastAsia="Arial" w:hAnsi="Verdana" w:cs="Arial"/>
          <w:color w:val="000000" w:themeColor="text1"/>
          <w:highlight w:val="yellow"/>
        </w:rPr>
        <w:t>e</w:t>
      </w:r>
      <w:r w:rsidR="00513D13">
        <w:rPr>
          <w:rFonts w:ascii="Verdana" w:eastAsia="Arial" w:hAnsi="Verdana" w:cs="Arial"/>
          <w:color w:val="000000" w:themeColor="text1"/>
          <w:highlight w:val="yellow"/>
        </w:rPr>
        <w:t xml:space="preserve"> or more of the </w:t>
      </w:r>
      <w:r w:rsidR="00513D13" w:rsidRPr="00BF7D3D">
        <w:rPr>
          <w:rFonts w:ascii="Verdana" w:eastAsia="Arial" w:hAnsi="Verdana" w:cs="Arial"/>
          <w:color w:val="000000" w:themeColor="text1"/>
          <w:highlight w:val="yellow"/>
        </w:rPr>
        <w:t xml:space="preserve">Micro-business COVID-19 Support Grant, COVID-19 NSW Business Grant </w:t>
      </w:r>
      <w:r w:rsidR="00513D13">
        <w:rPr>
          <w:rFonts w:ascii="Verdana" w:eastAsia="Arial" w:hAnsi="Verdana" w:cs="Arial"/>
          <w:color w:val="000000" w:themeColor="text1"/>
          <w:highlight w:val="yellow"/>
        </w:rPr>
        <w:t xml:space="preserve">and </w:t>
      </w:r>
      <w:r w:rsidR="00513D13" w:rsidRPr="00BF7D3D">
        <w:rPr>
          <w:rFonts w:ascii="Verdana" w:eastAsia="Arial" w:hAnsi="Verdana" w:cs="Arial"/>
          <w:color w:val="000000" w:themeColor="text1"/>
          <w:highlight w:val="yellow"/>
        </w:rPr>
        <w:t>Job Saver Grant</w:t>
      </w:r>
      <w:r w:rsidRPr="00B16A72">
        <w:rPr>
          <w:rFonts w:ascii="Verdana" w:eastAsia="Arial" w:hAnsi="Verdana" w:cs="Arial"/>
          <w:color w:val="000000" w:themeColor="text1"/>
          <w:highlight w:val="yellow"/>
        </w:rPr>
        <w:t>;</w:t>
      </w:r>
    </w:p>
    <w:p w14:paraId="26EB21AF" w14:textId="79789668" w:rsidR="00643276" w:rsidRPr="00B16A72" w:rsidRDefault="0010636D" w:rsidP="001027D0">
      <w:pPr>
        <w:pStyle w:val="ListParagraph"/>
        <w:numPr>
          <w:ilvl w:val="0"/>
          <w:numId w:val="5"/>
        </w:numPr>
        <w:autoSpaceDE w:val="0"/>
        <w:autoSpaceDN w:val="0"/>
        <w:adjustRightInd w:val="0"/>
        <w:spacing w:after="0" w:line="240" w:lineRule="auto"/>
        <w:jc w:val="both"/>
        <w:rPr>
          <w:rFonts w:ascii="Verdana" w:eastAsia="Arial" w:hAnsi="Verdana" w:cs="Arial"/>
          <w:color w:val="000000"/>
          <w:highlight w:val="yellow"/>
        </w:rPr>
      </w:pPr>
      <w:r w:rsidRPr="00B16A72">
        <w:rPr>
          <w:rFonts w:ascii="Verdana" w:eastAsia="Arial" w:hAnsi="Verdana" w:cs="Arial"/>
          <w:color w:val="000000" w:themeColor="text1"/>
          <w:highlight w:val="yellow"/>
        </w:rPr>
        <w:t xml:space="preserve">Confirmation that you are </w:t>
      </w:r>
      <w:r>
        <w:rPr>
          <w:rFonts w:ascii="Verdana" w:eastAsia="Arial" w:hAnsi="Verdana" w:cs="Arial"/>
          <w:color w:val="000000" w:themeColor="text1"/>
          <w:highlight w:val="yellow"/>
        </w:rPr>
        <w:t xml:space="preserve">currently </w:t>
      </w:r>
      <w:r w:rsidRPr="00B16A72">
        <w:rPr>
          <w:rFonts w:ascii="Verdana" w:eastAsia="Arial" w:hAnsi="Verdana" w:cs="Arial"/>
          <w:color w:val="000000" w:themeColor="text1"/>
          <w:highlight w:val="yellow"/>
        </w:rPr>
        <w:t xml:space="preserve">eligible for </w:t>
      </w:r>
      <w:r w:rsidR="006F443F">
        <w:rPr>
          <w:rFonts w:ascii="Verdana" w:eastAsia="Arial" w:hAnsi="Verdana" w:cs="Arial"/>
          <w:color w:val="000000" w:themeColor="text1"/>
          <w:highlight w:val="yellow"/>
        </w:rPr>
        <w:t xml:space="preserve">one or more of the </w:t>
      </w:r>
      <w:r w:rsidR="006F443F" w:rsidRPr="00BF7D3D">
        <w:rPr>
          <w:rFonts w:ascii="Verdana" w:eastAsia="Arial" w:hAnsi="Verdana" w:cs="Arial"/>
          <w:color w:val="000000" w:themeColor="text1"/>
          <w:highlight w:val="yellow"/>
        </w:rPr>
        <w:t xml:space="preserve">Micro-business COVID-19 Support Grant, COVID-19 NSW Business </w:t>
      </w:r>
      <w:proofErr w:type="gramStart"/>
      <w:r w:rsidR="006F443F" w:rsidRPr="00BF7D3D">
        <w:rPr>
          <w:rFonts w:ascii="Verdana" w:eastAsia="Arial" w:hAnsi="Verdana" w:cs="Arial"/>
          <w:color w:val="000000" w:themeColor="text1"/>
          <w:highlight w:val="yellow"/>
        </w:rPr>
        <w:t>Grant</w:t>
      </w:r>
      <w:proofErr w:type="gramEnd"/>
      <w:r w:rsidR="006F443F" w:rsidRPr="00BF7D3D">
        <w:rPr>
          <w:rFonts w:ascii="Verdana" w:eastAsia="Arial" w:hAnsi="Verdana" w:cs="Arial"/>
          <w:color w:val="000000" w:themeColor="text1"/>
          <w:highlight w:val="yellow"/>
        </w:rPr>
        <w:t xml:space="preserve"> and Job Saver Grant</w:t>
      </w:r>
      <w:r w:rsidR="006F443F" w:rsidRPr="00B16A72">
        <w:rPr>
          <w:rFonts w:ascii="Verdana" w:eastAsia="Arial" w:hAnsi="Verdana" w:cs="Arial"/>
          <w:color w:val="000000" w:themeColor="text1"/>
          <w:highlight w:val="yellow"/>
        </w:rPr>
        <w:t xml:space="preserve"> </w:t>
      </w:r>
      <w:r w:rsidRPr="00B16A72">
        <w:rPr>
          <w:rFonts w:ascii="Verdana" w:eastAsia="Arial" w:hAnsi="Verdana" w:cs="Arial"/>
          <w:color w:val="000000" w:themeColor="text1"/>
          <w:highlight w:val="yellow"/>
        </w:rPr>
        <w:t xml:space="preserve">(please provide a copy of the </w:t>
      </w:r>
      <w:r w:rsidR="006F443F">
        <w:rPr>
          <w:rFonts w:ascii="Verdana" w:eastAsia="Arial" w:hAnsi="Verdana" w:cs="Arial"/>
          <w:color w:val="000000" w:themeColor="text1"/>
          <w:highlight w:val="yellow"/>
        </w:rPr>
        <w:t xml:space="preserve">relevant </w:t>
      </w:r>
      <w:r w:rsidRPr="00B16A72">
        <w:rPr>
          <w:rFonts w:ascii="Verdana" w:eastAsia="Arial" w:hAnsi="Verdana" w:cs="Arial"/>
          <w:color w:val="000000" w:themeColor="text1"/>
          <w:highlight w:val="yellow"/>
        </w:rPr>
        <w:t>acceptance</w:t>
      </w:r>
      <w:r w:rsidR="006F443F">
        <w:rPr>
          <w:rFonts w:ascii="Verdana" w:eastAsia="Arial" w:hAnsi="Verdana" w:cs="Arial"/>
          <w:color w:val="000000" w:themeColor="text1"/>
          <w:highlight w:val="yellow"/>
        </w:rPr>
        <w:t>(s)</w:t>
      </w:r>
      <w:r w:rsidRPr="00B16A72">
        <w:rPr>
          <w:rFonts w:ascii="Verdana" w:eastAsia="Arial" w:hAnsi="Verdana" w:cs="Arial"/>
          <w:color w:val="000000" w:themeColor="text1"/>
          <w:highlight w:val="yellow"/>
        </w:rPr>
        <w:t>);</w:t>
      </w:r>
      <w:r>
        <w:rPr>
          <w:rFonts w:ascii="Verdana" w:eastAsia="Arial" w:hAnsi="Verdana" w:cs="Arial"/>
          <w:color w:val="000000" w:themeColor="text1"/>
          <w:highlight w:val="yellow"/>
        </w:rPr>
        <w:t xml:space="preserve">  </w:t>
      </w:r>
    </w:p>
    <w:p w14:paraId="257810A4" w14:textId="5489BA69" w:rsidR="00643276" w:rsidRPr="00B16A72" w:rsidRDefault="0010636D" w:rsidP="001027D0">
      <w:pPr>
        <w:pStyle w:val="ListParagraph"/>
        <w:numPr>
          <w:ilvl w:val="0"/>
          <w:numId w:val="5"/>
        </w:numPr>
        <w:autoSpaceDE w:val="0"/>
        <w:autoSpaceDN w:val="0"/>
        <w:adjustRightInd w:val="0"/>
        <w:spacing w:after="0" w:line="240" w:lineRule="auto"/>
        <w:jc w:val="both"/>
        <w:rPr>
          <w:rFonts w:ascii="Verdana" w:eastAsia="Arial" w:hAnsi="Verdana" w:cs="Arial"/>
          <w:i/>
          <w:iCs/>
          <w:color w:val="000000"/>
          <w:highlight w:val="yellow"/>
        </w:rPr>
      </w:pPr>
      <w:r w:rsidRPr="00B16A72">
        <w:rPr>
          <w:rFonts w:ascii="Verdana" w:eastAsia="Arial" w:hAnsi="Verdana" w:cs="Arial"/>
          <w:color w:val="000000" w:themeColor="text1"/>
          <w:highlight w:val="yellow"/>
        </w:rPr>
        <w:t>Completed “Rent</w:t>
      </w:r>
      <w:r w:rsidR="006B5993">
        <w:rPr>
          <w:rFonts w:ascii="Verdana" w:eastAsia="Arial" w:hAnsi="Verdana" w:cs="Arial"/>
          <w:color w:val="000000" w:themeColor="text1"/>
          <w:highlight w:val="yellow"/>
        </w:rPr>
        <w:t>al</w:t>
      </w:r>
      <w:r w:rsidRPr="00B16A72">
        <w:rPr>
          <w:rFonts w:ascii="Verdana" w:eastAsia="Arial" w:hAnsi="Verdana" w:cs="Arial"/>
          <w:color w:val="000000" w:themeColor="text1"/>
          <w:highlight w:val="yellow"/>
        </w:rPr>
        <w:t xml:space="preserve"> Payment Proposal Form”; </w:t>
      </w:r>
    </w:p>
    <w:p w14:paraId="0A2323CC" w14:textId="034C7A3A" w:rsidR="00643276" w:rsidRPr="00B16A72" w:rsidRDefault="0010636D" w:rsidP="001027D0">
      <w:pPr>
        <w:pStyle w:val="ListParagraph"/>
        <w:numPr>
          <w:ilvl w:val="0"/>
          <w:numId w:val="5"/>
        </w:numPr>
        <w:autoSpaceDE w:val="0"/>
        <w:autoSpaceDN w:val="0"/>
        <w:adjustRightInd w:val="0"/>
        <w:spacing w:after="0" w:line="240" w:lineRule="auto"/>
        <w:jc w:val="both"/>
        <w:rPr>
          <w:rFonts w:ascii="Verdana" w:eastAsia="Arial" w:hAnsi="Verdana" w:cs="Arial"/>
          <w:color w:val="000000"/>
          <w:highlight w:val="yellow"/>
        </w:rPr>
      </w:pPr>
      <w:r w:rsidRPr="00B16A72">
        <w:rPr>
          <w:rFonts w:ascii="Verdana" w:eastAsia="Arial" w:hAnsi="Verdana" w:cs="Arial"/>
          <w:color w:val="000000" w:themeColor="text1"/>
          <w:highlight w:val="yellow"/>
        </w:rPr>
        <w:t xml:space="preserve">Financial statements, management accounts and business activity statements outlining the company’s profits, losses, </w:t>
      </w:r>
      <w:proofErr w:type="gramStart"/>
      <w:r w:rsidRPr="00B16A72">
        <w:rPr>
          <w:rFonts w:ascii="Verdana" w:eastAsia="Arial" w:hAnsi="Verdana" w:cs="Arial"/>
          <w:color w:val="000000" w:themeColor="text1"/>
          <w:highlight w:val="yellow"/>
        </w:rPr>
        <w:t>assets</w:t>
      </w:r>
      <w:proofErr w:type="gramEnd"/>
      <w:r w:rsidRPr="00B16A72">
        <w:rPr>
          <w:rFonts w:ascii="Verdana" w:eastAsia="Arial" w:hAnsi="Verdana" w:cs="Arial"/>
          <w:color w:val="000000" w:themeColor="text1"/>
          <w:highlight w:val="yellow"/>
        </w:rPr>
        <w:t xml:space="preserve"> and liabilities for the past 2 years (in particular, for the period including </w:t>
      </w:r>
      <w:r w:rsidR="006F443F">
        <w:rPr>
          <w:rFonts w:ascii="Verdana" w:eastAsia="Arial" w:hAnsi="Verdana" w:cs="Arial"/>
          <w:color w:val="000000" w:themeColor="text1"/>
          <w:highlight w:val="yellow"/>
        </w:rPr>
        <w:t>June 2021</w:t>
      </w:r>
      <w:r w:rsidRPr="00B16A72">
        <w:rPr>
          <w:rFonts w:ascii="Verdana" w:eastAsia="Arial" w:hAnsi="Verdana" w:cs="Arial"/>
          <w:color w:val="000000" w:themeColor="text1"/>
          <w:highlight w:val="yellow"/>
        </w:rPr>
        <w:t>: month or quarter ending);</w:t>
      </w:r>
    </w:p>
    <w:p w14:paraId="0120EFC7" w14:textId="22D98C32" w:rsidR="00643276" w:rsidRPr="00B16A72" w:rsidRDefault="0010636D" w:rsidP="001027D0">
      <w:pPr>
        <w:pStyle w:val="ListParagraph"/>
        <w:numPr>
          <w:ilvl w:val="0"/>
          <w:numId w:val="5"/>
        </w:numPr>
        <w:autoSpaceDE w:val="0"/>
        <w:autoSpaceDN w:val="0"/>
        <w:adjustRightInd w:val="0"/>
        <w:spacing w:after="0" w:line="240" w:lineRule="auto"/>
        <w:jc w:val="both"/>
        <w:rPr>
          <w:rFonts w:ascii="Verdana" w:eastAsia="Arial" w:hAnsi="Verdana" w:cs="Arial"/>
          <w:color w:val="000000"/>
          <w:highlight w:val="yellow"/>
        </w:rPr>
      </w:pPr>
      <w:r w:rsidRPr="00B16A72">
        <w:rPr>
          <w:rFonts w:ascii="Verdana" w:eastAsia="Arial" w:hAnsi="Verdana" w:cs="Arial"/>
          <w:color w:val="000000" w:themeColor="text1"/>
          <w:highlight w:val="yellow"/>
        </w:rPr>
        <w:t xml:space="preserve">Financial statements comparing the </w:t>
      </w:r>
      <w:r>
        <w:rPr>
          <w:rFonts w:ascii="Verdana" w:eastAsia="Arial" w:hAnsi="Verdana" w:cs="Arial"/>
          <w:color w:val="000000" w:themeColor="text1"/>
          <w:highlight w:val="yellow"/>
        </w:rPr>
        <w:t>period during which rent relief is claimed</w:t>
      </w:r>
      <w:r w:rsidRPr="00B16A72">
        <w:rPr>
          <w:rFonts w:ascii="Verdana" w:eastAsia="Arial" w:hAnsi="Verdana" w:cs="Arial"/>
          <w:color w:val="000000" w:themeColor="text1"/>
          <w:highlight w:val="yellow"/>
        </w:rPr>
        <w:t xml:space="preserve"> with the same period last year;</w:t>
      </w:r>
    </w:p>
    <w:p w14:paraId="679B4E47" w14:textId="77777777" w:rsidR="00643276" w:rsidRPr="00B16A72" w:rsidRDefault="0010636D" w:rsidP="001027D0">
      <w:pPr>
        <w:pStyle w:val="ListParagraph"/>
        <w:numPr>
          <w:ilvl w:val="0"/>
          <w:numId w:val="5"/>
        </w:numPr>
        <w:autoSpaceDE w:val="0"/>
        <w:autoSpaceDN w:val="0"/>
        <w:adjustRightInd w:val="0"/>
        <w:spacing w:after="0" w:line="240" w:lineRule="auto"/>
        <w:jc w:val="both"/>
        <w:rPr>
          <w:rFonts w:ascii="Verdana" w:eastAsia="Arial" w:hAnsi="Verdana" w:cs="Arial"/>
          <w:color w:val="000000"/>
          <w:highlight w:val="yellow"/>
        </w:rPr>
      </w:pPr>
      <w:r w:rsidRPr="00B16A72">
        <w:rPr>
          <w:rFonts w:ascii="Verdana" w:eastAsia="Arial" w:hAnsi="Verdana" w:cs="Arial"/>
          <w:color w:val="000000" w:themeColor="text1"/>
          <w:highlight w:val="yellow"/>
        </w:rPr>
        <w:t>BAS statement for the last quarter of this year compared to last year;</w:t>
      </w:r>
    </w:p>
    <w:p w14:paraId="4C16E158" w14:textId="77777777" w:rsidR="00643276" w:rsidRPr="00B16A72" w:rsidRDefault="0010636D" w:rsidP="001027D0">
      <w:pPr>
        <w:pStyle w:val="ListParagraph"/>
        <w:numPr>
          <w:ilvl w:val="0"/>
          <w:numId w:val="5"/>
        </w:numPr>
        <w:autoSpaceDE w:val="0"/>
        <w:autoSpaceDN w:val="0"/>
        <w:adjustRightInd w:val="0"/>
        <w:spacing w:after="0" w:line="240" w:lineRule="auto"/>
        <w:jc w:val="both"/>
        <w:rPr>
          <w:rFonts w:ascii="Verdana" w:eastAsia="Arial" w:hAnsi="Verdana" w:cs="Arial"/>
          <w:color w:val="000000"/>
          <w:highlight w:val="yellow"/>
        </w:rPr>
      </w:pPr>
      <w:r w:rsidRPr="00B16A72">
        <w:rPr>
          <w:rFonts w:ascii="Verdana" w:eastAsia="Arial" w:hAnsi="Verdana" w:cs="Arial"/>
          <w:color w:val="000000" w:themeColor="text1"/>
          <w:highlight w:val="yellow"/>
        </w:rPr>
        <w:t xml:space="preserve">In the instance the business is part of a GST group, include intra-group transactions in turnover; </w:t>
      </w:r>
    </w:p>
    <w:p w14:paraId="48DB49D5" w14:textId="77777777" w:rsidR="00A82F59" w:rsidRPr="00CC2770" w:rsidRDefault="0010636D" w:rsidP="001027D0">
      <w:pPr>
        <w:pStyle w:val="ListParagraph"/>
        <w:numPr>
          <w:ilvl w:val="0"/>
          <w:numId w:val="5"/>
        </w:numPr>
        <w:autoSpaceDE w:val="0"/>
        <w:autoSpaceDN w:val="0"/>
        <w:adjustRightInd w:val="0"/>
        <w:spacing w:after="0" w:line="240" w:lineRule="auto"/>
        <w:jc w:val="both"/>
        <w:rPr>
          <w:rFonts w:ascii="Verdana" w:eastAsia="Arial" w:hAnsi="Verdana" w:cs="Arial"/>
          <w:color w:val="000000"/>
          <w:highlight w:val="yellow"/>
        </w:rPr>
      </w:pPr>
      <w:r w:rsidRPr="00B16A72">
        <w:rPr>
          <w:rFonts w:ascii="Verdana" w:eastAsia="Arial" w:hAnsi="Verdana" w:cs="Arial"/>
          <w:color w:val="000000" w:themeColor="text1"/>
          <w:highlight w:val="yellow"/>
        </w:rPr>
        <w:t xml:space="preserve">A report from a tax agent, accountant or financial adviser providing evidence that the business has faced a substantial reduction in its ability to pay rent as a result of the </w:t>
      </w:r>
      <w:r w:rsidR="007067FA">
        <w:rPr>
          <w:rFonts w:ascii="Verdana" w:eastAsia="Arial" w:hAnsi="Verdana" w:cs="Arial"/>
          <w:color w:val="000000" w:themeColor="text1"/>
          <w:highlight w:val="yellow"/>
        </w:rPr>
        <w:t xml:space="preserve">current </w:t>
      </w:r>
      <w:r w:rsidRPr="00B16A72">
        <w:rPr>
          <w:rFonts w:ascii="Verdana" w:eastAsia="Arial" w:hAnsi="Verdana" w:cs="Arial"/>
          <w:color w:val="000000" w:themeColor="text1"/>
          <w:highlight w:val="yellow"/>
        </w:rPr>
        <w:t xml:space="preserve">impacts of COVID-19; </w:t>
      </w:r>
    </w:p>
    <w:p w14:paraId="7DC7DF91" w14:textId="77777777" w:rsidR="00F13943" w:rsidRPr="00CC2770" w:rsidRDefault="00AD4E73" w:rsidP="001027D0">
      <w:pPr>
        <w:pStyle w:val="ListParagraph"/>
        <w:numPr>
          <w:ilvl w:val="0"/>
          <w:numId w:val="5"/>
        </w:numPr>
        <w:autoSpaceDE w:val="0"/>
        <w:autoSpaceDN w:val="0"/>
        <w:adjustRightInd w:val="0"/>
        <w:spacing w:after="0" w:line="240" w:lineRule="auto"/>
        <w:jc w:val="both"/>
        <w:rPr>
          <w:rFonts w:ascii="Verdana" w:eastAsia="Arial" w:hAnsi="Verdana" w:cs="Arial"/>
          <w:color w:val="000000"/>
          <w:highlight w:val="yellow"/>
        </w:rPr>
      </w:pPr>
      <w:r>
        <w:rPr>
          <w:rFonts w:ascii="Verdana" w:eastAsia="Arial" w:hAnsi="Verdana" w:cs="Arial"/>
          <w:color w:val="000000" w:themeColor="text1"/>
          <w:highlight w:val="yellow"/>
        </w:rPr>
        <w:t xml:space="preserve">Evidence of loss of clients or projects; </w:t>
      </w:r>
    </w:p>
    <w:p w14:paraId="24CFD353" w14:textId="3044130A" w:rsidR="00643276" w:rsidRPr="00B16A72" w:rsidRDefault="00F13943" w:rsidP="001027D0">
      <w:pPr>
        <w:pStyle w:val="ListParagraph"/>
        <w:numPr>
          <w:ilvl w:val="0"/>
          <w:numId w:val="5"/>
        </w:numPr>
        <w:autoSpaceDE w:val="0"/>
        <w:autoSpaceDN w:val="0"/>
        <w:adjustRightInd w:val="0"/>
        <w:spacing w:after="0" w:line="240" w:lineRule="auto"/>
        <w:jc w:val="both"/>
        <w:rPr>
          <w:rFonts w:ascii="Verdana" w:eastAsia="Arial" w:hAnsi="Verdana" w:cs="Arial"/>
          <w:color w:val="000000"/>
          <w:highlight w:val="yellow"/>
        </w:rPr>
      </w:pPr>
      <w:r>
        <w:rPr>
          <w:rFonts w:ascii="Verdana" w:eastAsia="Arial" w:hAnsi="Verdana" w:cs="Arial"/>
          <w:color w:val="000000" w:themeColor="text1"/>
          <w:highlight w:val="yellow"/>
        </w:rPr>
        <w:t xml:space="preserve">Evidence of anticipated turnover loss for the current quarter and beyond; </w:t>
      </w:r>
      <w:r w:rsidR="0010636D" w:rsidRPr="00B16A72">
        <w:rPr>
          <w:rFonts w:ascii="Verdana" w:eastAsia="Arial" w:hAnsi="Verdana" w:cs="Arial"/>
          <w:color w:val="000000" w:themeColor="text1"/>
          <w:highlight w:val="yellow"/>
        </w:rPr>
        <w:t>and</w:t>
      </w:r>
    </w:p>
    <w:p w14:paraId="53EACF46" w14:textId="335F2A01" w:rsidR="00643276" w:rsidRPr="001027D0" w:rsidRDefault="0010636D" w:rsidP="001027D0">
      <w:pPr>
        <w:pStyle w:val="ListParagraph"/>
        <w:numPr>
          <w:ilvl w:val="0"/>
          <w:numId w:val="5"/>
        </w:numPr>
        <w:autoSpaceDE w:val="0"/>
        <w:autoSpaceDN w:val="0"/>
        <w:adjustRightInd w:val="0"/>
        <w:spacing w:after="0" w:line="240" w:lineRule="auto"/>
        <w:jc w:val="both"/>
        <w:rPr>
          <w:rFonts w:ascii="Verdana" w:eastAsia="Arial" w:hAnsi="Verdana" w:cs="Arial"/>
          <w:color w:val="000000"/>
        </w:rPr>
      </w:pPr>
      <w:r w:rsidRPr="00B16A72">
        <w:rPr>
          <w:rFonts w:ascii="Verdana" w:eastAsia="Arial" w:hAnsi="Verdana" w:cs="Arial"/>
          <w:color w:val="000000" w:themeColor="text1"/>
          <w:highlight w:val="yellow"/>
        </w:rPr>
        <w:lastRenderedPageBreak/>
        <w:t xml:space="preserve">Any initiatives or arrangements the business has implemented to mitigate its losses stemming from the </w:t>
      </w:r>
      <w:r w:rsidR="00A82F59">
        <w:rPr>
          <w:rFonts w:ascii="Verdana" w:eastAsia="Arial" w:hAnsi="Verdana" w:cs="Arial"/>
          <w:color w:val="000000" w:themeColor="text1"/>
          <w:highlight w:val="yellow"/>
        </w:rPr>
        <w:t xml:space="preserve">current impact of the </w:t>
      </w:r>
      <w:r w:rsidRPr="00B16A72">
        <w:rPr>
          <w:rFonts w:ascii="Verdana" w:eastAsia="Arial" w:hAnsi="Verdana" w:cs="Arial"/>
          <w:color w:val="000000" w:themeColor="text1"/>
          <w:highlight w:val="yellow"/>
        </w:rPr>
        <w:t>COVID-19 pandemic such as staff working from home and/or details regarding whether staff have been let go or had their hours reduced</w:t>
      </w:r>
      <w:r w:rsidRPr="001027D0">
        <w:rPr>
          <w:rFonts w:ascii="Verdana" w:eastAsia="Arial" w:hAnsi="Verdana" w:cs="Arial"/>
          <w:color w:val="000000" w:themeColor="text1"/>
        </w:rPr>
        <w:t xml:space="preserve">] </w:t>
      </w:r>
    </w:p>
    <w:p w14:paraId="721E8C24" w14:textId="77777777" w:rsidR="00643276" w:rsidRPr="001027D0" w:rsidRDefault="00E51281" w:rsidP="001027D0">
      <w:pPr>
        <w:autoSpaceDE w:val="0"/>
        <w:autoSpaceDN w:val="0"/>
        <w:adjustRightInd w:val="0"/>
        <w:spacing w:after="0" w:line="240" w:lineRule="auto"/>
        <w:jc w:val="both"/>
        <w:rPr>
          <w:rFonts w:ascii="Verdana" w:eastAsia="Arial" w:hAnsi="Verdana" w:cs="Arial"/>
          <w:color w:val="000000"/>
        </w:rPr>
      </w:pPr>
    </w:p>
    <w:p w14:paraId="18F32782" w14:textId="65F9A5AF" w:rsidR="00643276" w:rsidRPr="001027D0" w:rsidRDefault="0010636D" w:rsidP="001027D0">
      <w:pPr>
        <w:autoSpaceDE w:val="0"/>
        <w:autoSpaceDN w:val="0"/>
        <w:adjustRightInd w:val="0"/>
        <w:spacing w:after="0" w:line="240" w:lineRule="auto"/>
        <w:jc w:val="both"/>
        <w:rPr>
          <w:rFonts w:ascii="Verdana" w:eastAsia="Arial" w:hAnsi="Verdana" w:cs="Arial"/>
          <w:color w:val="000000"/>
        </w:rPr>
      </w:pPr>
      <w:r w:rsidRPr="001027D0">
        <w:rPr>
          <w:rFonts w:ascii="Verdana" w:eastAsia="Arial" w:hAnsi="Verdana" w:cs="Arial"/>
          <w:color w:val="000000" w:themeColor="text1"/>
        </w:rPr>
        <w:t xml:space="preserve">We are committed to complying with the Regulation </w:t>
      </w:r>
      <w:r w:rsidR="006B5993">
        <w:rPr>
          <w:rFonts w:ascii="Verdana" w:eastAsia="Arial" w:hAnsi="Verdana" w:cs="Arial"/>
          <w:color w:val="000000" w:themeColor="text1"/>
        </w:rPr>
        <w:t xml:space="preserve">and Code </w:t>
      </w:r>
      <w:r w:rsidRPr="001027D0">
        <w:rPr>
          <w:rFonts w:ascii="Verdana" w:eastAsia="Arial" w:hAnsi="Verdana" w:cs="Arial"/>
          <w:color w:val="000000" w:themeColor="text1"/>
        </w:rPr>
        <w:t xml:space="preserve">and, therefore, draw your attention to the following pertinent </w:t>
      </w:r>
      <w:r w:rsidR="006679CE">
        <w:rPr>
          <w:rFonts w:ascii="Verdana" w:eastAsia="Arial" w:hAnsi="Verdana" w:cs="Arial"/>
          <w:color w:val="000000" w:themeColor="text1"/>
        </w:rPr>
        <w:t>factors</w:t>
      </w:r>
      <w:r w:rsidR="006679CE" w:rsidRPr="001027D0">
        <w:rPr>
          <w:rFonts w:ascii="Verdana" w:eastAsia="Arial" w:hAnsi="Verdana" w:cs="Arial"/>
          <w:color w:val="000000" w:themeColor="text1"/>
        </w:rPr>
        <w:t xml:space="preserve"> </w:t>
      </w:r>
      <w:r w:rsidRPr="001027D0">
        <w:rPr>
          <w:rFonts w:ascii="Verdana" w:eastAsia="Arial" w:hAnsi="Verdana" w:cs="Arial"/>
          <w:color w:val="000000" w:themeColor="text1"/>
        </w:rPr>
        <w:t xml:space="preserve">that must be </w:t>
      </w:r>
      <w:r w:rsidR="006679CE">
        <w:rPr>
          <w:rFonts w:ascii="Verdana" w:eastAsia="Arial" w:hAnsi="Verdana" w:cs="Arial"/>
          <w:color w:val="000000" w:themeColor="text1"/>
        </w:rPr>
        <w:t>adhered to</w:t>
      </w:r>
      <w:r w:rsidRPr="001027D0">
        <w:rPr>
          <w:rFonts w:ascii="Verdana" w:eastAsia="Arial" w:hAnsi="Verdana" w:cs="Arial"/>
          <w:color w:val="000000" w:themeColor="text1"/>
        </w:rPr>
        <w:t>:</w:t>
      </w:r>
    </w:p>
    <w:p w14:paraId="433F6564" w14:textId="77777777" w:rsidR="00643276" w:rsidRPr="001027D0" w:rsidRDefault="00E51281" w:rsidP="001027D0">
      <w:pPr>
        <w:autoSpaceDE w:val="0"/>
        <w:autoSpaceDN w:val="0"/>
        <w:adjustRightInd w:val="0"/>
        <w:spacing w:after="0" w:line="240" w:lineRule="auto"/>
        <w:jc w:val="both"/>
        <w:rPr>
          <w:rFonts w:ascii="Verdana" w:eastAsia="Arial" w:hAnsi="Verdana" w:cs="Arial"/>
          <w:color w:val="000000"/>
        </w:rPr>
      </w:pPr>
    </w:p>
    <w:p w14:paraId="72218BE3" w14:textId="2B63823F" w:rsidR="00643276" w:rsidRPr="001027D0" w:rsidRDefault="0010636D" w:rsidP="001027D0">
      <w:pPr>
        <w:pStyle w:val="ListParagraph"/>
        <w:numPr>
          <w:ilvl w:val="0"/>
          <w:numId w:val="5"/>
        </w:numPr>
        <w:autoSpaceDE w:val="0"/>
        <w:autoSpaceDN w:val="0"/>
        <w:adjustRightInd w:val="0"/>
        <w:spacing w:after="0" w:line="240" w:lineRule="auto"/>
        <w:jc w:val="both"/>
        <w:rPr>
          <w:rFonts w:ascii="Verdana" w:eastAsia="Arial" w:hAnsi="Verdana" w:cs="Arial"/>
          <w:color w:val="000000"/>
        </w:rPr>
      </w:pPr>
      <w:r w:rsidRPr="001027D0">
        <w:rPr>
          <w:rFonts w:ascii="Verdana" w:eastAsia="Arial" w:hAnsi="Verdana" w:cs="Arial"/>
          <w:color w:val="000000" w:themeColor="text1"/>
        </w:rPr>
        <w:t xml:space="preserve">Lessees requesting rent assistance should demonstrate that they have been impacted by the </w:t>
      </w:r>
      <w:r w:rsidR="001D29CA">
        <w:rPr>
          <w:rFonts w:ascii="Verdana" w:eastAsia="Arial" w:hAnsi="Verdana" w:cs="Arial"/>
          <w:color w:val="000000" w:themeColor="text1"/>
        </w:rPr>
        <w:t xml:space="preserve">current impact of the </w:t>
      </w:r>
      <w:r w:rsidRPr="001027D0">
        <w:rPr>
          <w:rFonts w:ascii="Verdana" w:eastAsia="Arial" w:hAnsi="Verdana" w:cs="Arial"/>
          <w:color w:val="000000" w:themeColor="text1"/>
        </w:rPr>
        <w:t>COVID-19 pandemic.</w:t>
      </w:r>
    </w:p>
    <w:p w14:paraId="0C006626" w14:textId="77777777" w:rsidR="00C90EFE" w:rsidRDefault="0010636D" w:rsidP="001027D0">
      <w:pPr>
        <w:pStyle w:val="ListParagraph"/>
        <w:numPr>
          <w:ilvl w:val="0"/>
          <w:numId w:val="5"/>
        </w:numPr>
        <w:autoSpaceDE w:val="0"/>
        <w:autoSpaceDN w:val="0"/>
        <w:adjustRightInd w:val="0"/>
        <w:spacing w:after="0" w:line="240" w:lineRule="auto"/>
        <w:jc w:val="both"/>
        <w:rPr>
          <w:rFonts w:ascii="Verdana" w:eastAsia="Arial" w:hAnsi="Verdana" w:cs="Arial"/>
          <w:color w:val="000000"/>
        </w:rPr>
      </w:pPr>
      <w:r>
        <w:rPr>
          <w:rFonts w:ascii="Verdana" w:eastAsia="Arial" w:hAnsi="Verdana" w:cs="Arial"/>
          <w:color w:val="000000" w:themeColor="text1"/>
        </w:rPr>
        <w:t>Lessees are required to provide lessors with evidence of and a statement to the effect that the lessee is an “impacted lessee” within the meaning of clause 4 of the Regulation</w:t>
      </w:r>
      <w:r w:rsidRPr="004D3E0A">
        <w:rPr>
          <w:rFonts w:ascii="Verdana" w:eastAsia="Arial" w:hAnsi="Verdana" w:cs="Arial"/>
        </w:rPr>
        <w:t xml:space="preserve"> </w:t>
      </w:r>
      <w:r>
        <w:rPr>
          <w:rFonts w:ascii="Verdana" w:eastAsia="Arial" w:hAnsi="Verdana" w:cs="Arial"/>
        </w:rPr>
        <w:t xml:space="preserve">in respect of retail shop leases or </w:t>
      </w:r>
      <w:r w:rsidRPr="001E0E22">
        <w:rPr>
          <w:rFonts w:ascii="Verdana" w:eastAsia="Arial" w:hAnsi="Verdana" w:cs="Arial"/>
        </w:rPr>
        <w:t xml:space="preserve">section 2 of Schedule 5 of the </w:t>
      </w:r>
      <w:r w:rsidRPr="001E0E22">
        <w:rPr>
          <w:rFonts w:ascii="Verdana" w:eastAsia="Arial" w:hAnsi="Verdana" w:cs="Arial"/>
          <w:i/>
          <w:iCs/>
        </w:rPr>
        <w:t>Conveyancing (General) Regulation 2018</w:t>
      </w:r>
      <w:r w:rsidRPr="001E0E22">
        <w:rPr>
          <w:rFonts w:ascii="Verdana" w:eastAsia="Arial" w:hAnsi="Verdana" w:cs="Arial"/>
        </w:rPr>
        <w:t xml:space="preserve"> in respect of other commercial leases</w:t>
      </w:r>
      <w:r>
        <w:rPr>
          <w:rFonts w:ascii="Verdana" w:eastAsia="Arial" w:hAnsi="Verdana" w:cs="Arial"/>
          <w:color w:val="000000" w:themeColor="text1"/>
        </w:rPr>
        <w:t>.</w:t>
      </w:r>
    </w:p>
    <w:p w14:paraId="065B7BD3" w14:textId="5290FCAE" w:rsidR="00643276" w:rsidRPr="001027D0" w:rsidRDefault="0010636D" w:rsidP="001027D0">
      <w:pPr>
        <w:pStyle w:val="ListParagraph"/>
        <w:numPr>
          <w:ilvl w:val="0"/>
          <w:numId w:val="5"/>
        </w:numPr>
        <w:autoSpaceDE w:val="0"/>
        <w:autoSpaceDN w:val="0"/>
        <w:adjustRightInd w:val="0"/>
        <w:spacing w:after="0" w:line="240" w:lineRule="auto"/>
        <w:jc w:val="both"/>
        <w:rPr>
          <w:rFonts w:ascii="Verdana" w:eastAsia="Arial" w:hAnsi="Verdana" w:cs="Arial"/>
          <w:color w:val="000000"/>
        </w:rPr>
      </w:pPr>
      <w:r w:rsidRPr="001027D0">
        <w:rPr>
          <w:rFonts w:ascii="Verdana" w:eastAsia="Arial" w:hAnsi="Verdana" w:cs="Arial"/>
          <w:color w:val="000000" w:themeColor="text1"/>
        </w:rPr>
        <w:t xml:space="preserve">Lessees and lessors </w:t>
      </w:r>
      <w:r w:rsidR="00AD6E38">
        <w:rPr>
          <w:rFonts w:ascii="Verdana" w:eastAsia="Arial" w:hAnsi="Verdana" w:cs="Arial"/>
          <w:color w:val="000000" w:themeColor="text1"/>
        </w:rPr>
        <w:t xml:space="preserve">must </w:t>
      </w:r>
      <w:r w:rsidRPr="001027D0">
        <w:rPr>
          <w:rFonts w:ascii="Verdana" w:eastAsia="Arial" w:hAnsi="Verdana" w:cs="Arial"/>
          <w:color w:val="000000" w:themeColor="text1"/>
        </w:rPr>
        <w:t xml:space="preserve">act in an open, </w:t>
      </w:r>
      <w:proofErr w:type="gramStart"/>
      <w:r w:rsidRPr="001027D0">
        <w:rPr>
          <w:rFonts w:ascii="Verdana" w:eastAsia="Arial" w:hAnsi="Verdana" w:cs="Arial"/>
          <w:color w:val="000000" w:themeColor="text1"/>
        </w:rPr>
        <w:t>honest</w:t>
      </w:r>
      <w:proofErr w:type="gramEnd"/>
      <w:r w:rsidRPr="001027D0">
        <w:rPr>
          <w:rFonts w:ascii="Verdana" w:eastAsia="Arial" w:hAnsi="Verdana" w:cs="Arial"/>
          <w:color w:val="000000" w:themeColor="text1"/>
        </w:rPr>
        <w:t xml:space="preserve"> and transparent manner.</w:t>
      </w:r>
    </w:p>
    <w:p w14:paraId="7EAA1415" w14:textId="77777777" w:rsidR="00643276" w:rsidRPr="001027D0" w:rsidRDefault="0010636D" w:rsidP="001027D0">
      <w:pPr>
        <w:pStyle w:val="ListParagraph"/>
        <w:numPr>
          <w:ilvl w:val="0"/>
          <w:numId w:val="5"/>
        </w:numPr>
        <w:autoSpaceDE w:val="0"/>
        <w:autoSpaceDN w:val="0"/>
        <w:adjustRightInd w:val="0"/>
        <w:spacing w:after="0" w:line="240" w:lineRule="auto"/>
        <w:jc w:val="both"/>
        <w:rPr>
          <w:rFonts w:ascii="Verdana" w:eastAsia="Arial" w:hAnsi="Verdana" w:cs="Arial"/>
          <w:color w:val="000000"/>
        </w:rPr>
      </w:pPr>
      <w:r w:rsidRPr="001027D0">
        <w:rPr>
          <w:rFonts w:ascii="Verdana" w:eastAsia="Arial" w:hAnsi="Verdana" w:cs="Arial"/>
          <w:color w:val="000000" w:themeColor="text1"/>
        </w:rPr>
        <w:t>Any waiver/deferral of rent is to be negotiated by the parties in good faith.</w:t>
      </w:r>
    </w:p>
    <w:p w14:paraId="5DD15FF0" w14:textId="6EFA935D" w:rsidR="00643276" w:rsidRPr="001027D0" w:rsidRDefault="0010636D" w:rsidP="001027D0">
      <w:pPr>
        <w:pStyle w:val="ListParagraph"/>
        <w:numPr>
          <w:ilvl w:val="0"/>
          <w:numId w:val="5"/>
        </w:numPr>
        <w:autoSpaceDE w:val="0"/>
        <w:autoSpaceDN w:val="0"/>
        <w:adjustRightInd w:val="0"/>
        <w:spacing w:after="0" w:line="240" w:lineRule="auto"/>
        <w:jc w:val="both"/>
        <w:rPr>
          <w:rFonts w:ascii="Verdana" w:eastAsia="Arial" w:hAnsi="Verdana" w:cs="Arial"/>
          <w:color w:val="000000"/>
        </w:rPr>
      </w:pPr>
      <w:r w:rsidRPr="001027D0">
        <w:rPr>
          <w:rFonts w:ascii="Verdana" w:eastAsia="Arial" w:hAnsi="Verdana" w:cs="Arial"/>
          <w:color w:val="000000" w:themeColor="text1"/>
        </w:rPr>
        <w:t xml:space="preserve">Lessees and lessors are required to provide sufficient and accurate information </w:t>
      </w:r>
      <w:r w:rsidR="00E92F41">
        <w:rPr>
          <w:rFonts w:ascii="Verdana" w:eastAsia="Arial" w:hAnsi="Verdana" w:cs="Arial"/>
          <w:color w:val="000000" w:themeColor="text1"/>
        </w:rPr>
        <w:t xml:space="preserve">and supporting documentary evidence </w:t>
      </w:r>
      <w:r w:rsidRPr="001027D0">
        <w:rPr>
          <w:rFonts w:ascii="Verdana" w:eastAsia="Arial" w:hAnsi="Verdana" w:cs="Arial"/>
          <w:color w:val="000000" w:themeColor="text1"/>
        </w:rPr>
        <w:t xml:space="preserve">to achieve outcomes consistent with the </w:t>
      </w:r>
      <w:r w:rsidR="00283C27">
        <w:rPr>
          <w:rFonts w:ascii="Verdana" w:eastAsia="Arial" w:hAnsi="Verdana" w:cs="Arial"/>
          <w:color w:val="000000" w:themeColor="text1"/>
        </w:rPr>
        <w:t>Regulation</w:t>
      </w:r>
      <w:r w:rsidR="00CC3538">
        <w:rPr>
          <w:rFonts w:ascii="Verdana" w:eastAsia="Arial" w:hAnsi="Verdana" w:cs="Arial"/>
          <w:color w:val="000000" w:themeColor="text1"/>
        </w:rPr>
        <w:t xml:space="preserve"> and the</w:t>
      </w:r>
      <w:r w:rsidR="009A51B1">
        <w:rPr>
          <w:rFonts w:ascii="Verdana" w:eastAsia="Arial" w:hAnsi="Verdana" w:cs="Arial"/>
          <w:color w:val="000000" w:themeColor="text1"/>
        </w:rPr>
        <w:t xml:space="preserve"> Code</w:t>
      </w:r>
      <w:r w:rsidR="00283C27">
        <w:rPr>
          <w:rFonts w:ascii="Verdana" w:eastAsia="Arial" w:hAnsi="Verdana" w:cs="Arial"/>
          <w:color w:val="000000" w:themeColor="text1"/>
        </w:rPr>
        <w:t xml:space="preserve"> </w:t>
      </w:r>
      <w:r w:rsidRPr="00B16A72">
        <w:rPr>
          <w:rFonts w:ascii="Verdana" w:eastAsia="Arial" w:hAnsi="Verdana" w:cs="Arial"/>
          <w:color w:val="000000" w:themeColor="text1"/>
        </w:rPr>
        <w:t>(including</w:t>
      </w:r>
      <w:r>
        <w:rPr>
          <w:rFonts w:ascii="Verdana" w:eastAsia="Arial" w:hAnsi="Verdana" w:cs="Arial"/>
          <w:color w:val="000000" w:themeColor="text1"/>
        </w:rPr>
        <w:t>,</w:t>
      </w:r>
      <w:r w:rsidRPr="00B16A72">
        <w:rPr>
          <w:rFonts w:ascii="Verdana" w:eastAsia="Arial" w:hAnsi="Verdana" w:cs="Arial"/>
          <w:color w:val="000000" w:themeColor="text1"/>
        </w:rPr>
        <w:t xml:space="preserve"> without limitation</w:t>
      </w:r>
      <w:r>
        <w:rPr>
          <w:rFonts w:ascii="Verdana" w:eastAsia="Arial" w:hAnsi="Verdana" w:cs="Arial"/>
          <w:color w:val="000000" w:themeColor="text1"/>
        </w:rPr>
        <w:t>,</w:t>
      </w:r>
      <w:r w:rsidRPr="00B16A72">
        <w:rPr>
          <w:rFonts w:ascii="Verdana" w:eastAsia="Arial" w:hAnsi="Verdana" w:cs="Arial"/>
          <w:color w:val="000000" w:themeColor="text1"/>
        </w:rPr>
        <w:t xml:space="preserve"> evidence or statements referred to above</w:t>
      </w:r>
      <w:r>
        <w:rPr>
          <w:rFonts w:ascii="Verdana" w:eastAsia="Arial" w:hAnsi="Verdana" w:cs="Arial"/>
          <w:color w:val="000000" w:themeColor="text1"/>
        </w:rPr>
        <w:t xml:space="preserve"> in relation to the lessee being an “impacted lessee”)</w:t>
      </w:r>
      <w:r w:rsidRPr="001027D0">
        <w:rPr>
          <w:rFonts w:ascii="Verdana" w:eastAsia="Arial" w:hAnsi="Verdana" w:cs="Arial"/>
          <w:color w:val="000000" w:themeColor="text1"/>
        </w:rPr>
        <w:t>.</w:t>
      </w:r>
    </w:p>
    <w:p w14:paraId="445A7332" w14:textId="43957853" w:rsidR="00643276" w:rsidRPr="001027D0" w:rsidRDefault="0010636D" w:rsidP="001027D0">
      <w:pPr>
        <w:pStyle w:val="ListParagraph"/>
        <w:numPr>
          <w:ilvl w:val="0"/>
          <w:numId w:val="5"/>
        </w:numPr>
        <w:autoSpaceDE w:val="0"/>
        <w:autoSpaceDN w:val="0"/>
        <w:adjustRightInd w:val="0"/>
        <w:spacing w:after="0" w:line="240" w:lineRule="auto"/>
        <w:jc w:val="both"/>
        <w:rPr>
          <w:rFonts w:ascii="Verdana" w:eastAsia="Arial" w:hAnsi="Verdana" w:cs="Arial"/>
          <w:color w:val="000000"/>
        </w:rPr>
      </w:pPr>
      <w:r w:rsidRPr="001027D0">
        <w:rPr>
          <w:rFonts w:ascii="Verdana" w:eastAsia="Arial" w:hAnsi="Verdana" w:cs="Arial"/>
          <w:color w:val="000000" w:themeColor="text1"/>
        </w:rPr>
        <w:t xml:space="preserve">Any agreed arrangements </w:t>
      </w:r>
      <w:r w:rsidR="00840750">
        <w:rPr>
          <w:rFonts w:ascii="Verdana" w:eastAsia="Arial" w:hAnsi="Verdana" w:cs="Arial"/>
          <w:color w:val="000000" w:themeColor="text1"/>
        </w:rPr>
        <w:t xml:space="preserve">should </w:t>
      </w:r>
      <w:proofErr w:type="gramStart"/>
      <w:r w:rsidRPr="001027D0">
        <w:rPr>
          <w:rFonts w:ascii="Verdana" w:eastAsia="Arial" w:hAnsi="Verdana" w:cs="Arial"/>
          <w:color w:val="000000" w:themeColor="text1"/>
        </w:rPr>
        <w:t>take into account</w:t>
      </w:r>
      <w:proofErr w:type="gramEnd"/>
      <w:r w:rsidRPr="001027D0">
        <w:rPr>
          <w:rFonts w:ascii="Verdana" w:eastAsia="Arial" w:hAnsi="Verdana" w:cs="Arial"/>
          <w:color w:val="000000" w:themeColor="text1"/>
        </w:rPr>
        <w:t xml:space="preserve"> the impact of the </w:t>
      </w:r>
      <w:r w:rsidR="00840750">
        <w:rPr>
          <w:rFonts w:ascii="Verdana" w:eastAsia="Arial" w:hAnsi="Verdana" w:cs="Arial"/>
          <w:color w:val="000000" w:themeColor="text1"/>
        </w:rPr>
        <w:t xml:space="preserve">current </w:t>
      </w:r>
      <w:r w:rsidRPr="001027D0">
        <w:rPr>
          <w:rFonts w:ascii="Verdana" w:eastAsia="Arial" w:hAnsi="Verdana" w:cs="Arial"/>
          <w:color w:val="000000" w:themeColor="text1"/>
        </w:rPr>
        <w:t>COVID-19 pandemic on the lessee, with specific regard to its revenue, expenses and profitability.</w:t>
      </w:r>
    </w:p>
    <w:p w14:paraId="5D022C6A" w14:textId="23D899B8" w:rsidR="00643276" w:rsidRPr="001027D0" w:rsidRDefault="0010636D" w:rsidP="001027D0">
      <w:pPr>
        <w:pStyle w:val="ListParagraph"/>
        <w:numPr>
          <w:ilvl w:val="0"/>
          <w:numId w:val="5"/>
        </w:numPr>
        <w:autoSpaceDE w:val="0"/>
        <w:autoSpaceDN w:val="0"/>
        <w:adjustRightInd w:val="0"/>
        <w:spacing w:after="0" w:line="240" w:lineRule="auto"/>
        <w:jc w:val="both"/>
        <w:rPr>
          <w:rFonts w:ascii="Verdana" w:eastAsia="Arial" w:hAnsi="Verdana" w:cs="Arial"/>
          <w:color w:val="000000"/>
        </w:rPr>
      </w:pPr>
      <w:r w:rsidRPr="001027D0">
        <w:rPr>
          <w:rFonts w:ascii="Verdana" w:eastAsia="Arial" w:hAnsi="Verdana" w:cs="Arial"/>
          <w:color w:val="000000" w:themeColor="text1"/>
        </w:rPr>
        <w:t xml:space="preserve">A criterion of being an impacted lessee is that the lessee qualifies for </w:t>
      </w:r>
      <w:r w:rsidR="00F172A7">
        <w:rPr>
          <w:rFonts w:ascii="Verdana" w:eastAsia="Arial" w:hAnsi="Verdana" w:cs="Arial"/>
          <w:color w:val="000000" w:themeColor="text1"/>
        </w:rPr>
        <w:t xml:space="preserve">one or more of the </w:t>
      </w:r>
      <w:r w:rsidR="00F172A7" w:rsidRPr="00BF7D3D">
        <w:rPr>
          <w:rFonts w:ascii="Verdana" w:eastAsia="Arial" w:hAnsi="Verdana" w:cs="Arial"/>
          <w:color w:val="000000" w:themeColor="text1"/>
        </w:rPr>
        <w:t>Micro-business COVID-19 Support Grant</w:t>
      </w:r>
      <w:r w:rsidR="00F172A7">
        <w:rPr>
          <w:rFonts w:ascii="Verdana" w:eastAsia="Arial" w:hAnsi="Verdana" w:cs="Arial"/>
          <w:color w:val="000000" w:themeColor="text1"/>
        </w:rPr>
        <w:t xml:space="preserve">, </w:t>
      </w:r>
      <w:r w:rsidR="00F172A7" w:rsidRPr="00BF7D3D">
        <w:rPr>
          <w:rFonts w:ascii="Verdana" w:eastAsia="Arial" w:hAnsi="Verdana" w:cs="Arial"/>
          <w:color w:val="000000" w:themeColor="text1"/>
        </w:rPr>
        <w:t xml:space="preserve">COVID-19 NSW Business </w:t>
      </w:r>
      <w:proofErr w:type="gramStart"/>
      <w:r w:rsidR="00F172A7" w:rsidRPr="00BF7D3D">
        <w:rPr>
          <w:rFonts w:ascii="Verdana" w:eastAsia="Arial" w:hAnsi="Verdana" w:cs="Arial"/>
          <w:color w:val="000000" w:themeColor="text1"/>
        </w:rPr>
        <w:t>Grant</w:t>
      </w:r>
      <w:proofErr w:type="gramEnd"/>
      <w:r w:rsidR="00F172A7" w:rsidRPr="00BF7D3D">
        <w:rPr>
          <w:rFonts w:ascii="Verdana" w:eastAsia="Arial" w:hAnsi="Verdana" w:cs="Arial"/>
          <w:color w:val="000000" w:themeColor="text1"/>
        </w:rPr>
        <w:t xml:space="preserve"> and the Job Saver Grant</w:t>
      </w:r>
      <w:r w:rsidRPr="001027D0">
        <w:rPr>
          <w:rFonts w:ascii="Verdana" w:eastAsia="Arial" w:hAnsi="Verdana" w:cs="Arial"/>
          <w:color w:val="000000" w:themeColor="text1"/>
        </w:rPr>
        <w:t xml:space="preserve">. Accordingly, written evidence (including financial and BAS statements) confirming that </w:t>
      </w:r>
      <w:r w:rsidRPr="005E205C">
        <w:rPr>
          <w:rFonts w:ascii="Verdana" w:eastAsia="Arial" w:hAnsi="Verdana" w:cs="Arial"/>
          <w:color w:val="000000" w:themeColor="text1"/>
        </w:rPr>
        <w:t>you</w:t>
      </w:r>
      <w:r w:rsidRPr="001027D0">
        <w:rPr>
          <w:rFonts w:ascii="Verdana" w:eastAsia="Arial" w:hAnsi="Verdana" w:cs="Arial"/>
          <w:color w:val="000000" w:themeColor="text1"/>
        </w:rPr>
        <w:t xml:space="preserve"> </w:t>
      </w:r>
      <w:r>
        <w:rPr>
          <w:rFonts w:ascii="Verdana" w:eastAsia="Arial" w:hAnsi="Verdana" w:cs="Arial"/>
          <w:color w:val="000000" w:themeColor="text1"/>
        </w:rPr>
        <w:t>qualify</w:t>
      </w:r>
      <w:r w:rsidRPr="001027D0">
        <w:rPr>
          <w:rFonts w:ascii="Verdana" w:eastAsia="Arial" w:hAnsi="Verdana" w:cs="Arial"/>
          <w:color w:val="000000" w:themeColor="text1"/>
        </w:rPr>
        <w:t xml:space="preserve"> for </w:t>
      </w:r>
      <w:r w:rsidR="00C3609F">
        <w:rPr>
          <w:rFonts w:ascii="Verdana" w:eastAsia="Arial" w:hAnsi="Verdana" w:cs="Arial"/>
          <w:color w:val="000000" w:themeColor="text1"/>
        </w:rPr>
        <w:t xml:space="preserve">the relevant grant(s) </w:t>
      </w:r>
      <w:r>
        <w:rPr>
          <w:rFonts w:ascii="Verdana" w:eastAsia="Arial" w:hAnsi="Verdana" w:cs="Arial"/>
          <w:color w:val="000000" w:themeColor="text1"/>
        </w:rPr>
        <w:t xml:space="preserve">should be provided </w:t>
      </w:r>
      <w:r w:rsidRPr="001027D0">
        <w:rPr>
          <w:rFonts w:ascii="Verdana" w:eastAsia="Arial" w:hAnsi="Verdana" w:cs="Arial"/>
          <w:color w:val="000000" w:themeColor="text1"/>
        </w:rPr>
        <w:t xml:space="preserve">when negotiating in good faith any rent assistance. </w:t>
      </w:r>
    </w:p>
    <w:p w14:paraId="376EC3E3" w14:textId="12B5120B" w:rsidR="00643276" w:rsidRPr="001A02F6" w:rsidRDefault="0010636D" w:rsidP="001027D0">
      <w:pPr>
        <w:pStyle w:val="ListParagraph"/>
        <w:numPr>
          <w:ilvl w:val="0"/>
          <w:numId w:val="5"/>
        </w:numPr>
        <w:autoSpaceDE w:val="0"/>
        <w:autoSpaceDN w:val="0"/>
        <w:adjustRightInd w:val="0"/>
        <w:spacing w:after="0" w:line="240" w:lineRule="auto"/>
        <w:jc w:val="both"/>
        <w:rPr>
          <w:rFonts w:ascii="Verdana" w:eastAsia="Arial" w:hAnsi="Verdana" w:cs="Arial"/>
          <w:color w:val="000000"/>
        </w:rPr>
      </w:pPr>
      <w:r w:rsidRPr="001027D0">
        <w:rPr>
          <w:rFonts w:ascii="Verdana" w:eastAsia="Arial" w:hAnsi="Verdana" w:cs="Arial"/>
          <w:color w:val="000000" w:themeColor="text1"/>
        </w:rPr>
        <w:t xml:space="preserve">Any agreed rent assistance is intended to be temporary and will </w:t>
      </w:r>
      <w:proofErr w:type="gramStart"/>
      <w:r w:rsidRPr="001027D0">
        <w:rPr>
          <w:rFonts w:ascii="Verdana" w:eastAsia="Arial" w:hAnsi="Verdana" w:cs="Arial"/>
          <w:color w:val="000000" w:themeColor="text1"/>
        </w:rPr>
        <w:t>take into account</w:t>
      </w:r>
      <w:proofErr w:type="gramEnd"/>
      <w:r w:rsidRPr="001027D0">
        <w:rPr>
          <w:rFonts w:ascii="Verdana" w:eastAsia="Arial" w:hAnsi="Verdana" w:cs="Arial"/>
          <w:color w:val="000000" w:themeColor="text1"/>
        </w:rPr>
        <w:t xml:space="preserve"> your particular circumstances.</w:t>
      </w:r>
    </w:p>
    <w:p w14:paraId="4781DE00" w14:textId="56D4CC11" w:rsidR="009676B4" w:rsidRPr="001A02F6" w:rsidRDefault="009676B4" w:rsidP="009676B4">
      <w:pPr>
        <w:pStyle w:val="ListParagraph"/>
        <w:numPr>
          <w:ilvl w:val="0"/>
          <w:numId w:val="5"/>
        </w:numPr>
        <w:autoSpaceDE w:val="0"/>
        <w:autoSpaceDN w:val="0"/>
        <w:adjustRightInd w:val="0"/>
        <w:spacing w:after="0" w:line="240" w:lineRule="auto"/>
        <w:jc w:val="both"/>
        <w:rPr>
          <w:rFonts w:ascii="Verdana" w:eastAsia="Arial" w:hAnsi="Verdana" w:cs="Arial"/>
        </w:rPr>
      </w:pPr>
      <w:r w:rsidRPr="001A02F6">
        <w:rPr>
          <w:rFonts w:ascii="Verdana" w:eastAsia="Times New Roman" w:hAnsi="Verdana"/>
        </w:rPr>
        <w:t xml:space="preserve">A second or subsequent request for rent relief may only be made if the request is made </w:t>
      </w:r>
      <w:r w:rsidR="001A02F6">
        <w:rPr>
          <w:rFonts w:ascii="Verdana" w:eastAsia="Times New Roman" w:hAnsi="Verdana"/>
        </w:rPr>
        <w:t xml:space="preserve">during the prescribed period </w:t>
      </w:r>
      <w:r w:rsidRPr="001A02F6">
        <w:rPr>
          <w:rFonts w:ascii="Verdana" w:eastAsia="Times New Roman" w:hAnsi="Verdana"/>
        </w:rPr>
        <w:t xml:space="preserve">and the request does not relate to rent or outgoings already agreed to be reduced, </w:t>
      </w:r>
      <w:proofErr w:type="gramStart"/>
      <w:r w:rsidRPr="001A02F6">
        <w:rPr>
          <w:rFonts w:ascii="Verdana" w:eastAsia="Times New Roman" w:hAnsi="Verdana"/>
        </w:rPr>
        <w:t>waived</w:t>
      </w:r>
      <w:proofErr w:type="gramEnd"/>
      <w:r w:rsidRPr="001A02F6">
        <w:rPr>
          <w:rFonts w:ascii="Verdana" w:eastAsia="Times New Roman" w:hAnsi="Verdana"/>
        </w:rPr>
        <w:t xml:space="preserve"> or deferred.</w:t>
      </w:r>
    </w:p>
    <w:p w14:paraId="379FB2EA" w14:textId="77777777" w:rsidR="000F5E74" w:rsidRPr="001027D0" w:rsidRDefault="00E51281" w:rsidP="001027D0">
      <w:pPr>
        <w:autoSpaceDE w:val="0"/>
        <w:autoSpaceDN w:val="0"/>
        <w:adjustRightInd w:val="0"/>
        <w:spacing w:after="0" w:line="240" w:lineRule="auto"/>
        <w:jc w:val="both"/>
        <w:rPr>
          <w:rFonts w:ascii="Verdana" w:eastAsia="Arial" w:hAnsi="Verdana" w:cs="Arial"/>
        </w:rPr>
      </w:pPr>
    </w:p>
    <w:p w14:paraId="049F9C92" w14:textId="11F66424" w:rsidR="00643276" w:rsidRPr="001027D0" w:rsidRDefault="0010636D" w:rsidP="001027D0">
      <w:pPr>
        <w:autoSpaceDE w:val="0"/>
        <w:autoSpaceDN w:val="0"/>
        <w:adjustRightInd w:val="0"/>
        <w:spacing w:after="0" w:line="240" w:lineRule="auto"/>
        <w:jc w:val="both"/>
        <w:rPr>
          <w:rFonts w:ascii="Verdana" w:eastAsia="Arial" w:hAnsi="Verdana" w:cs="Arial"/>
          <w:color w:val="000000"/>
        </w:rPr>
      </w:pPr>
      <w:r w:rsidRPr="00B16A72">
        <w:rPr>
          <w:rFonts w:ascii="Verdana" w:eastAsia="Arial" w:hAnsi="Verdana" w:cs="Arial"/>
          <w:b/>
          <w:bCs/>
          <w:color w:val="000000" w:themeColor="text1"/>
          <w:highlight w:val="yellow"/>
        </w:rPr>
        <w:t>[insert this paragraph if the lessee has stopped paying rent or pays a reduced rent without the lessor’s consent]</w:t>
      </w:r>
      <w:r w:rsidRPr="00B16A72">
        <w:rPr>
          <w:rFonts w:ascii="Verdana" w:eastAsia="Arial" w:hAnsi="Verdana" w:cs="Arial"/>
          <w:color w:val="000000" w:themeColor="text1"/>
          <w:highlight w:val="yellow"/>
        </w:rPr>
        <w:t xml:space="preserve"> [</w:t>
      </w:r>
      <w:r w:rsidRPr="001027D0">
        <w:rPr>
          <w:rFonts w:ascii="Verdana" w:eastAsia="Arial" w:hAnsi="Verdana" w:cs="Arial"/>
          <w:color w:val="000000" w:themeColor="text1"/>
        </w:rPr>
        <w:t>We do not believe it is in the spirit of the</w:t>
      </w:r>
      <w:r w:rsidR="00CC3538">
        <w:rPr>
          <w:rFonts w:ascii="Verdana" w:eastAsia="Arial" w:hAnsi="Verdana" w:cs="Arial"/>
          <w:color w:val="000000" w:themeColor="text1"/>
        </w:rPr>
        <w:t xml:space="preserve"> Code or the</w:t>
      </w:r>
      <w:r w:rsidRPr="001027D0">
        <w:rPr>
          <w:rFonts w:ascii="Verdana" w:eastAsia="Arial" w:hAnsi="Verdana" w:cs="Arial"/>
          <w:color w:val="000000" w:themeColor="text1"/>
        </w:rPr>
        <w:t xml:space="preserve"> Regulation for lessees to unilaterally determine the amount of rent that they will pay, especially without providing all necessary supporting documents and without engaging in good faith negotiations with the lessor. We also remind you of your existing obligation under the Lease to pay the amount of rent that you are contractually obliged to pay, because that obligation has not yet changed.</w:t>
      </w:r>
      <w:r w:rsidRPr="00B16A72">
        <w:rPr>
          <w:rFonts w:ascii="Verdana" w:eastAsia="Arial" w:hAnsi="Verdana" w:cs="Arial"/>
          <w:color w:val="000000" w:themeColor="text1"/>
          <w:highlight w:val="yellow"/>
        </w:rPr>
        <w:t>]</w:t>
      </w:r>
      <w:r w:rsidRPr="001027D0">
        <w:rPr>
          <w:rFonts w:ascii="Verdana" w:eastAsia="Arial" w:hAnsi="Verdana" w:cs="Arial"/>
          <w:color w:val="000000" w:themeColor="text1"/>
        </w:rPr>
        <w:t xml:space="preserve"> </w:t>
      </w:r>
    </w:p>
    <w:p w14:paraId="7A462D2E" w14:textId="77777777" w:rsidR="00643276" w:rsidRPr="001027D0" w:rsidRDefault="00E51281" w:rsidP="001027D0">
      <w:pPr>
        <w:autoSpaceDE w:val="0"/>
        <w:autoSpaceDN w:val="0"/>
        <w:adjustRightInd w:val="0"/>
        <w:spacing w:after="0" w:line="240" w:lineRule="auto"/>
        <w:jc w:val="both"/>
        <w:rPr>
          <w:rFonts w:ascii="Verdana" w:eastAsia="Arial" w:hAnsi="Verdana" w:cs="Arial"/>
          <w:color w:val="000000"/>
        </w:rPr>
      </w:pPr>
    </w:p>
    <w:p w14:paraId="71403AFD" w14:textId="37762D0F" w:rsidR="00643276" w:rsidRPr="001027D0" w:rsidRDefault="0010636D" w:rsidP="001027D0">
      <w:pPr>
        <w:autoSpaceDE w:val="0"/>
        <w:autoSpaceDN w:val="0"/>
        <w:adjustRightInd w:val="0"/>
        <w:spacing w:after="0" w:line="240" w:lineRule="auto"/>
        <w:jc w:val="both"/>
        <w:rPr>
          <w:rFonts w:ascii="Verdana" w:eastAsia="Arial" w:hAnsi="Verdana" w:cs="Arial"/>
          <w:color w:val="000000"/>
        </w:rPr>
      </w:pPr>
      <w:r w:rsidRPr="001027D0">
        <w:rPr>
          <w:rFonts w:ascii="Verdana" w:eastAsia="Arial" w:hAnsi="Verdana" w:cs="Arial"/>
          <w:color w:val="000000" w:themeColor="text1"/>
        </w:rPr>
        <w:t>Please note that we are not able to provide any legal or financial advice to you and all parties should seek their own independent advice and any agreed changes to the Lease should be reflected in a signed written document prepared by a legal practitioner who is familiar with the Regulation</w:t>
      </w:r>
      <w:r w:rsidR="00AF1C73">
        <w:rPr>
          <w:rFonts w:ascii="Verdana" w:eastAsia="Arial" w:hAnsi="Verdana" w:cs="Arial"/>
          <w:color w:val="000000" w:themeColor="text1"/>
        </w:rPr>
        <w:t xml:space="preserve"> and the Code</w:t>
      </w:r>
      <w:r w:rsidRPr="001027D0">
        <w:rPr>
          <w:rFonts w:ascii="Verdana" w:eastAsia="Arial" w:hAnsi="Verdana" w:cs="Arial"/>
          <w:color w:val="000000" w:themeColor="text1"/>
        </w:rPr>
        <w:t>.</w:t>
      </w:r>
    </w:p>
    <w:p w14:paraId="4823F0B9" w14:textId="77777777" w:rsidR="00643276" w:rsidRPr="001027D0" w:rsidRDefault="00E51281" w:rsidP="001027D0">
      <w:pPr>
        <w:autoSpaceDE w:val="0"/>
        <w:autoSpaceDN w:val="0"/>
        <w:adjustRightInd w:val="0"/>
        <w:spacing w:after="0" w:line="240" w:lineRule="auto"/>
        <w:jc w:val="both"/>
        <w:rPr>
          <w:rFonts w:ascii="Verdana" w:eastAsia="Arial" w:hAnsi="Verdana" w:cs="Arial"/>
          <w:color w:val="000000"/>
        </w:rPr>
      </w:pPr>
    </w:p>
    <w:p w14:paraId="25D6C9F1" w14:textId="6393DFE9" w:rsidR="00643276" w:rsidRDefault="0010636D" w:rsidP="001027D0">
      <w:pPr>
        <w:autoSpaceDE w:val="0"/>
        <w:autoSpaceDN w:val="0"/>
        <w:adjustRightInd w:val="0"/>
        <w:spacing w:after="0" w:line="240" w:lineRule="auto"/>
        <w:jc w:val="both"/>
        <w:rPr>
          <w:rFonts w:ascii="Verdana" w:eastAsia="Arial" w:hAnsi="Verdana" w:cs="Arial"/>
          <w:color w:val="000000"/>
        </w:rPr>
      </w:pPr>
      <w:r w:rsidRPr="001027D0">
        <w:rPr>
          <w:rFonts w:ascii="Verdana" w:eastAsia="Arial" w:hAnsi="Verdana" w:cs="Arial"/>
          <w:color w:val="000000" w:themeColor="text1"/>
        </w:rPr>
        <w:lastRenderedPageBreak/>
        <w:t xml:space="preserve">We kindly request that you comply with the </w:t>
      </w:r>
      <w:r w:rsidR="00AF1C73">
        <w:rPr>
          <w:rFonts w:ascii="Verdana" w:eastAsia="Arial" w:hAnsi="Verdana" w:cs="Arial"/>
          <w:color w:val="000000" w:themeColor="text1"/>
        </w:rPr>
        <w:t xml:space="preserve">Code and </w:t>
      </w:r>
      <w:r w:rsidRPr="001027D0">
        <w:rPr>
          <w:rFonts w:ascii="Verdana" w:eastAsia="Arial" w:hAnsi="Verdana" w:cs="Arial"/>
          <w:color w:val="000000" w:themeColor="text1"/>
        </w:rPr>
        <w:t xml:space="preserve">Regulation by providing the supporting evidence </w:t>
      </w:r>
      <w:r>
        <w:rPr>
          <w:rFonts w:ascii="Verdana" w:eastAsia="Arial" w:hAnsi="Verdana" w:cs="Arial"/>
          <w:color w:val="000000" w:themeColor="text1"/>
        </w:rPr>
        <w:t xml:space="preserve">and documents </w:t>
      </w:r>
      <w:r w:rsidRPr="001027D0">
        <w:rPr>
          <w:rFonts w:ascii="Verdana" w:eastAsia="Arial" w:hAnsi="Verdana" w:cs="Arial"/>
          <w:color w:val="000000" w:themeColor="text1"/>
        </w:rPr>
        <w:t>as soon as possible. Upon receipt of same, we can progress Your Request and obtain instructions from the lessor, with the aim of successfully negotiating an appropriate arrangement agreed by both parties, in good faith, tailored specifically to your particular circumstances.</w:t>
      </w:r>
    </w:p>
    <w:p w14:paraId="3C0DE922" w14:textId="77777777" w:rsidR="007D5821" w:rsidRDefault="00E51281" w:rsidP="001027D0">
      <w:pPr>
        <w:autoSpaceDE w:val="0"/>
        <w:autoSpaceDN w:val="0"/>
        <w:adjustRightInd w:val="0"/>
        <w:spacing w:after="0" w:line="240" w:lineRule="auto"/>
        <w:jc w:val="both"/>
        <w:rPr>
          <w:rFonts w:ascii="Verdana" w:eastAsia="Arial" w:hAnsi="Verdana" w:cs="Arial"/>
          <w:color w:val="000000"/>
        </w:rPr>
      </w:pPr>
    </w:p>
    <w:p w14:paraId="7CB59B3C" w14:textId="77777777" w:rsidR="007D5821" w:rsidRPr="001027D0" w:rsidRDefault="0010636D" w:rsidP="001027D0">
      <w:pPr>
        <w:autoSpaceDE w:val="0"/>
        <w:autoSpaceDN w:val="0"/>
        <w:adjustRightInd w:val="0"/>
        <w:spacing w:after="0" w:line="240" w:lineRule="auto"/>
        <w:jc w:val="both"/>
        <w:rPr>
          <w:rFonts w:ascii="Verdana" w:eastAsia="Arial" w:hAnsi="Verdana" w:cs="Arial"/>
          <w:color w:val="000000"/>
        </w:rPr>
      </w:pPr>
      <w:r>
        <w:rPr>
          <w:rFonts w:ascii="Verdana" w:eastAsia="Arial" w:hAnsi="Verdana" w:cs="Arial"/>
          <w:color w:val="000000" w:themeColor="text1"/>
        </w:rPr>
        <w:t xml:space="preserve">Failure to provide the supporting evidence and documents may result in my client </w:t>
      </w:r>
      <w:r w:rsidRPr="009B3DCE">
        <w:rPr>
          <w:rFonts w:ascii="Verdana" w:eastAsia="Arial" w:hAnsi="Verdana" w:cs="Arial"/>
          <w:color w:val="000000" w:themeColor="text1"/>
        </w:rPr>
        <w:t>pursu</w:t>
      </w:r>
      <w:r>
        <w:rPr>
          <w:rFonts w:ascii="Verdana" w:eastAsia="Arial" w:hAnsi="Verdana" w:cs="Arial"/>
          <w:color w:val="000000" w:themeColor="text1"/>
        </w:rPr>
        <w:t>ing</w:t>
      </w:r>
      <w:r w:rsidRPr="009B3DCE">
        <w:rPr>
          <w:rFonts w:ascii="Verdana" w:eastAsia="Arial" w:hAnsi="Verdana" w:cs="Arial"/>
          <w:color w:val="000000" w:themeColor="text1"/>
        </w:rPr>
        <w:t xml:space="preserve"> any prescribed action against </w:t>
      </w:r>
      <w:r>
        <w:rPr>
          <w:rFonts w:ascii="Verdana" w:eastAsia="Arial" w:hAnsi="Verdana" w:cs="Arial"/>
          <w:color w:val="000000" w:themeColor="text1"/>
        </w:rPr>
        <w:t xml:space="preserve">you </w:t>
      </w:r>
      <w:r w:rsidRPr="009B3DCE">
        <w:rPr>
          <w:rFonts w:ascii="Verdana" w:eastAsia="Arial" w:hAnsi="Verdana" w:cs="Arial"/>
          <w:color w:val="000000" w:themeColor="text1"/>
        </w:rPr>
        <w:t>on grounds of a breach of the commercial lease for failure to pay rent during the prescribed period.</w:t>
      </w:r>
    </w:p>
    <w:p w14:paraId="5E113D7D" w14:textId="77777777" w:rsidR="00643276" w:rsidRPr="001027D0" w:rsidRDefault="00E51281" w:rsidP="001027D0">
      <w:pPr>
        <w:autoSpaceDE w:val="0"/>
        <w:autoSpaceDN w:val="0"/>
        <w:adjustRightInd w:val="0"/>
        <w:spacing w:after="0" w:line="240" w:lineRule="auto"/>
        <w:jc w:val="both"/>
        <w:rPr>
          <w:rFonts w:ascii="Verdana" w:eastAsia="Arial" w:hAnsi="Verdana" w:cs="Arial"/>
          <w:color w:val="000000"/>
        </w:rPr>
      </w:pPr>
    </w:p>
    <w:p w14:paraId="5670C571" w14:textId="77777777" w:rsidR="00643276" w:rsidRPr="001027D0" w:rsidRDefault="0010636D" w:rsidP="001027D0">
      <w:pPr>
        <w:autoSpaceDE w:val="0"/>
        <w:autoSpaceDN w:val="0"/>
        <w:adjustRightInd w:val="0"/>
        <w:spacing w:after="0" w:line="240" w:lineRule="auto"/>
        <w:jc w:val="both"/>
        <w:rPr>
          <w:rFonts w:ascii="Verdana" w:eastAsia="Arial" w:hAnsi="Verdana" w:cs="Arial"/>
          <w:color w:val="000000"/>
        </w:rPr>
      </w:pPr>
      <w:r w:rsidRPr="001027D0">
        <w:rPr>
          <w:rFonts w:ascii="Verdana" w:eastAsia="Arial" w:hAnsi="Verdana" w:cs="Arial"/>
          <w:color w:val="000000" w:themeColor="text1"/>
        </w:rPr>
        <w:t xml:space="preserve">If you wish to discuss this matter further or require additional clarification, please do not hesitate to contact </w:t>
      </w:r>
      <w:r w:rsidRPr="001027D0">
        <w:rPr>
          <w:rFonts w:ascii="Verdana" w:eastAsia="Arial" w:hAnsi="Verdana" w:cs="Arial"/>
          <w:b/>
          <w:bCs/>
          <w:color w:val="000000" w:themeColor="text1"/>
        </w:rPr>
        <w:t>[insert name of contact person]</w:t>
      </w:r>
      <w:r w:rsidRPr="001027D0">
        <w:rPr>
          <w:rFonts w:ascii="Verdana" w:eastAsia="Arial" w:hAnsi="Verdana" w:cs="Arial"/>
          <w:color w:val="000000" w:themeColor="text1"/>
        </w:rPr>
        <w:t xml:space="preserve"> on </w:t>
      </w:r>
      <w:r w:rsidRPr="001027D0">
        <w:rPr>
          <w:rFonts w:ascii="Verdana" w:eastAsia="Arial" w:hAnsi="Verdana" w:cs="Arial"/>
          <w:b/>
          <w:bCs/>
          <w:color w:val="000000" w:themeColor="text1"/>
        </w:rPr>
        <w:t>[insert phone number and/or email address]</w:t>
      </w:r>
      <w:r w:rsidRPr="001027D0">
        <w:rPr>
          <w:rFonts w:ascii="Verdana" w:eastAsia="Arial" w:hAnsi="Verdana" w:cs="Arial"/>
          <w:color w:val="000000" w:themeColor="text1"/>
        </w:rPr>
        <w:t>.</w:t>
      </w:r>
    </w:p>
    <w:p w14:paraId="3F536282" w14:textId="77777777" w:rsidR="00643276" w:rsidRPr="001027D0" w:rsidRDefault="00E51281" w:rsidP="001027D0">
      <w:pPr>
        <w:autoSpaceDE w:val="0"/>
        <w:autoSpaceDN w:val="0"/>
        <w:adjustRightInd w:val="0"/>
        <w:spacing w:after="0" w:line="240" w:lineRule="auto"/>
        <w:jc w:val="both"/>
        <w:rPr>
          <w:rFonts w:ascii="Verdana" w:eastAsia="Arial" w:hAnsi="Verdana" w:cs="Arial"/>
          <w:color w:val="000000"/>
        </w:rPr>
      </w:pPr>
    </w:p>
    <w:p w14:paraId="7CF6E2A0" w14:textId="77777777" w:rsidR="00643276" w:rsidRPr="001027D0" w:rsidRDefault="00E51281" w:rsidP="001027D0">
      <w:pPr>
        <w:autoSpaceDE w:val="0"/>
        <w:autoSpaceDN w:val="0"/>
        <w:adjustRightInd w:val="0"/>
        <w:spacing w:after="0" w:line="240" w:lineRule="auto"/>
        <w:jc w:val="both"/>
        <w:rPr>
          <w:rFonts w:ascii="Verdana" w:eastAsia="Arial" w:hAnsi="Verdana" w:cs="Arial"/>
          <w:color w:val="000000"/>
        </w:rPr>
      </w:pPr>
    </w:p>
    <w:p w14:paraId="26610651" w14:textId="77777777" w:rsidR="00643276" w:rsidRPr="001027D0" w:rsidRDefault="0010636D" w:rsidP="001027D0">
      <w:pPr>
        <w:autoSpaceDE w:val="0"/>
        <w:autoSpaceDN w:val="0"/>
        <w:adjustRightInd w:val="0"/>
        <w:spacing w:after="0" w:line="240" w:lineRule="auto"/>
        <w:jc w:val="both"/>
        <w:rPr>
          <w:rFonts w:ascii="Verdana" w:eastAsia="Arial" w:hAnsi="Verdana" w:cs="Arial"/>
          <w:color w:val="000000"/>
        </w:rPr>
      </w:pPr>
      <w:r w:rsidRPr="001027D0">
        <w:rPr>
          <w:rFonts w:ascii="Verdana" w:eastAsia="Arial" w:hAnsi="Verdana" w:cs="Arial"/>
          <w:color w:val="000000" w:themeColor="text1"/>
        </w:rPr>
        <w:t>Yours faithfully</w:t>
      </w:r>
    </w:p>
    <w:p w14:paraId="733C245E" w14:textId="77777777" w:rsidR="00643276" w:rsidRPr="001027D0" w:rsidRDefault="00E51281" w:rsidP="001027D0">
      <w:pPr>
        <w:autoSpaceDE w:val="0"/>
        <w:autoSpaceDN w:val="0"/>
        <w:adjustRightInd w:val="0"/>
        <w:spacing w:after="0" w:line="240" w:lineRule="auto"/>
        <w:jc w:val="both"/>
        <w:rPr>
          <w:rFonts w:ascii="Verdana" w:eastAsia="Arial" w:hAnsi="Verdana" w:cs="Arial"/>
          <w:color w:val="000000"/>
        </w:rPr>
      </w:pPr>
    </w:p>
    <w:p w14:paraId="654C2D45" w14:textId="77777777" w:rsidR="00643276" w:rsidRPr="001027D0" w:rsidRDefault="0010636D" w:rsidP="001027D0">
      <w:pPr>
        <w:autoSpaceDE w:val="0"/>
        <w:autoSpaceDN w:val="0"/>
        <w:adjustRightInd w:val="0"/>
        <w:spacing w:after="0" w:line="240" w:lineRule="auto"/>
        <w:jc w:val="both"/>
        <w:rPr>
          <w:rFonts w:ascii="Verdana" w:eastAsia="Arial" w:hAnsi="Verdana" w:cs="Arial"/>
          <w:b/>
          <w:bCs/>
          <w:color w:val="000000"/>
        </w:rPr>
      </w:pPr>
      <w:r w:rsidRPr="001027D0">
        <w:rPr>
          <w:rFonts w:ascii="Verdana" w:eastAsia="Arial" w:hAnsi="Verdana" w:cs="Arial"/>
          <w:b/>
          <w:bCs/>
          <w:color w:val="000000" w:themeColor="text1"/>
        </w:rPr>
        <w:t>[insert name and position]</w:t>
      </w:r>
    </w:p>
    <w:sectPr w:rsidR="00643276" w:rsidRPr="001027D0" w:rsidSect="001027D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D1BF" w14:textId="77777777" w:rsidR="00517196" w:rsidRDefault="00517196">
      <w:pPr>
        <w:spacing w:after="0" w:line="240" w:lineRule="auto"/>
      </w:pPr>
      <w:r>
        <w:separator/>
      </w:r>
    </w:p>
  </w:endnote>
  <w:endnote w:type="continuationSeparator" w:id="0">
    <w:p w14:paraId="7A9F75C8" w14:textId="77777777" w:rsidR="00517196" w:rsidRDefault="0051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Medium">
    <w:altName w:val="Calibri"/>
    <w:panose1 w:val="00000000000000000000"/>
    <w:charset w:val="00"/>
    <w:family w:val="modern"/>
    <w:notTrueType/>
    <w:pitch w:val="variable"/>
    <w:sig w:usb0="A00002FF" w:usb1="4000005B"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6B61" w14:textId="77777777" w:rsidR="00E92936" w:rsidRDefault="00E51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AAEC" w14:textId="77777777" w:rsidR="00E92936" w:rsidRDefault="00E51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3035" w14:textId="77777777" w:rsidR="00E92936" w:rsidRDefault="00E5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DB290" w14:textId="77777777" w:rsidR="00517196" w:rsidRDefault="00517196">
      <w:pPr>
        <w:spacing w:after="0" w:line="240" w:lineRule="auto"/>
      </w:pPr>
      <w:r>
        <w:separator/>
      </w:r>
    </w:p>
  </w:footnote>
  <w:footnote w:type="continuationSeparator" w:id="0">
    <w:p w14:paraId="72644A0B" w14:textId="77777777" w:rsidR="00517196" w:rsidRDefault="0051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F323" w14:textId="77777777" w:rsidR="00E92936" w:rsidRDefault="00E51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452E" w14:textId="77777777" w:rsidR="00E92936" w:rsidRDefault="00E51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3A5C" w14:textId="77777777" w:rsidR="00E92936" w:rsidRDefault="00E51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D40"/>
    <w:multiLevelType w:val="hybridMultilevel"/>
    <w:tmpl w:val="AF42F648"/>
    <w:lvl w:ilvl="0" w:tplc="C0A06EC2">
      <w:start w:val="1"/>
      <w:numFmt w:val="bullet"/>
      <w:lvlText w:val=""/>
      <w:lvlJc w:val="left"/>
      <w:pPr>
        <w:ind w:left="720" w:hanging="360"/>
      </w:pPr>
      <w:rPr>
        <w:rFonts w:ascii="Symbol" w:eastAsia="Arial" w:hAnsi="Symbol" w:cs="Arial" w:hint="default"/>
      </w:rPr>
    </w:lvl>
    <w:lvl w:ilvl="1" w:tplc="A69402A8" w:tentative="1">
      <w:start w:val="1"/>
      <w:numFmt w:val="bullet"/>
      <w:lvlText w:val="o"/>
      <w:lvlJc w:val="left"/>
      <w:pPr>
        <w:ind w:left="1440" w:hanging="360"/>
      </w:pPr>
      <w:rPr>
        <w:rFonts w:ascii="Courier New" w:hAnsi="Courier New" w:cs="Courier New" w:hint="default"/>
      </w:rPr>
    </w:lvl>
    <w:lvl w:ilvl="2" w:tplc="679A0ECE" w:tentative="1">
      <w:start w:val="1"/>
      <w:numFmt w:val="bullet"/>
      <w:lvlText w:val=""/>
      <w:lvlJc w:val="left"/>
      <w:pPr>
        <w:ind w:left="2160" w:hanging="360"/>
      </w:pPr>
      <w:rPr>
        <w:rFonts w:ascii="Wingdings" w:hAnsi="Wingdings" w:hint="default"/>
      </w:rPr>
    </w:lvl>
    <w:lvl w:ilvl="3" w:tplc="66E016A0" w:tentative="1">
      <w:start w:val="1"/>
      <w:numFmt w:val="bullet"/>
      <w:lvlText w:val=""/>
      <w:lvlJc w:val="left"/>
      <w:pPr>
        <w:ind w:left="2880" w:hanging="360"/>
      </w:pPr>
      <w:rPr>
        <w:rFonts w:ascii="Symbol" w:hAnsi="Symbol" w:hint="default"/>
      </w:rPr>
    </w:lvl>
    <w:lvl w:ilvl="4" w:tplc="67AA45B0" w:tentative="1">
      <w:start w:val="1"/>
      <w:numFmt w:val="bullet"/>
      <w:lvlText w:val="o"/>
      <w:lvlJc w:val="left"/>
      <w:pPr>
        <w:ind w:left="3600" w:hanging="360"/>
      </w:pPr>
      <w:rPr>
        <w:rFonts w:ascii="Courier New" w:hAnsi="Courier New" w:cs="Courier New" w:hint="default"/>
      </w:rPr>
    </w:lvl>
    <w:lvl w:ilvl="5" w:tplc="E5E2D386" w:tentative="1">
      <w:start w:val="1"/>
      <w:numFmt w:val="bullet"/>
      <w:lvlText w:val=""/>
      <w:lvlJc w:val="left"/>
      <w:pPr>
        <w:ind w:left="4320" w:hanging="360"/>
      </w:pPr>
      <w:rPr>
        <w:rFonts w:ascii="Wingdings" w:hAnsi="Wingdings" w:hint="default"/>
      </w:rPr>
    </w:lvl>
    <w:lvl w:ilvl="6" w:tplc="6070039A" w:tentative="1">
      <w:start w:val="1"/>
      <w:numFmt w:val="bullet"/>
      <w:lvlText w:val=""/>
      <w:lvlJc w:val="left"/>
      <w:pPr>
        <w:ind w:left="5040" w:hanging="360"/>
      </w:pPr>
      <w:rPr>
        <w:rFonts w:ascii="Symbol" w:hAnsi="Symbol" w:hint="default"/>
      </w:rPr>
    </w:lvl>
    <w:lvl w:ilvl="7" w:tplc="77103EAE" w:tentative="1">
      <w:start w:val="1"/>
      <w:numFmt w:val="bullet"/>
      <w:lvlText w:val="o"/>
      <w:lvlJc w:val="left"/>
      <w:pPr>
        <w:ind w:left="5760" w:hanging="360"/>
      </w:pPr>
      <w:rPr>
        <w:rFonts w:ascii="Courier New" w:hAnsi="Courier New" w:cs="Courier New" w:hint="default"/>
      </w:rPr>
    </w:lvl>
    <w:lvl w:ilvl="8" w:tplc="03008644" w:tentative="1">
      <w:start w:val="1"/>
      <w:numFmt w:val="bullet"/>
      <w:lvlText w:val=""/>
      <w:lvlJc w:val="left"/>
      <w:pPr>
        <w:ind w:left="6480" w:hanging="360"/>
      </w:pPr>
      <w:rPr>
        <w:rFonts w:ascii="Wingdings" w:hAnsi="Wingdings" w:hint="default"/>
      </w:rPr>
    </w:lvl>
  </w:abstractNum>
  <w:abstractNum w:abstractNumId="1" w15:restartNumberingAfterBreak="0">
    <w:nsid w:val="13BB1FA3"/>
    <w:multiLevelType w:val="hybridMultilevel"/>
    <w:tmpl w:val="B2D41452"/>
    <w:lvl w:ilvl="0" w:tplc="213A1896">
      <w:start w:val="1"/>
      <w:numFmt w:val="bullet"/>
      <w:lvlText w:val=""/>
      <w:lvlJc w:val="left"/>
      <w:pPr>
        <w:ind w:left="720" w:hanging="360"/>
      </w:pPr>
      <w:rPr>
        <w:rFonts w:ascii="Symbol" w:hAnsi="Symbol" w:hint="default"/>
      </w:rPr>
    </w:lvl>
    <w:lvl w:ilvl="1" w:tplc="8C1CA31C">
      <w:start w:val="1"/>
      <w:numFmt w:val="bullet"/>
      <w:lvlText w:val="o"/>
      <w:lvlJc w:val="left"/>
      <w:pPr>
        <w:ind w:left="1440" w:hanging="360"/>
      </w:pPr>
      <w:rPr>
        <w:rFonts w:ascii="Courier New" w:hAnsi="Courier New" w:cs="Courier New" w:hint="default"/>
      </w:rPr>
    </w:lvl>
    <w:lvl w:ilvl="2" w:tplc="0734A272">
      <w:start w:val="1"/>
      <w:numFmt w:val="bullet"/>
      <w:lvlText w:val=""/>
      <w:lvlJc w:val="left"/>
      <w:pPr>
        <w:ind w:left="2160" w:hanging="360"/>
      </w:pPr>
      <w:rPr>
        <w:rFonts w:ascii="Wingdings" w:hAnsi="Wingdings" w:hint="default"/>
      </w:rPr>
    </w:lvl>
    <w:lvl w:ilvl="3" w:tplc="80F6C6E0">
      <w:start w:val="1"/>
      <w:numFmt w:val="bullet"/>
      <w:lvlText w:val=""/>
      <w:lvlJc w:val="left"/>
      <w:pPr>
        <w:ind w:left="2880" w:hanging="360"/>
      </w:pPr>
      <w:rPr>
        <w:rFonts w:ascii="Symbol" w:hAnsi="Symbol" w:hint="default"/>
      </w:rPr>
    </w:lvl>
    <w:lvl w:ilvl="4" w:tplc="23468E7C">
      <w:start w:val="1"/>
      <w:numFmt w:val="bullet"/>
      <w:lvlText w:val="o"/>
      <w:lvlJc w:val="left"/>
      <w:pPr>
        <w:ind w:left="3600" w:hanging="360"/>
      </w:pPr>
      <w:rPr>
        <w:rFonts w:ascii="Courier New" w:hAnsi="Courier New" w:cs="Courier New" w:hint="default"/>
      </w:rPr>
    </w:lvl>
    <w:lvl w:ilvl="5" w:tplc="BA9477F0">
      <w:start w:val="1"/>
      <w:numFmt w:val="bullet"/>
      <w:lvlText w:val=""/>
      <w:lvlJc w:val="left"/>
      <w:pPr>
        <w:ind w:left="4320" w:hanging="360"/>
      </w:pPr>
      <w:rPr>
        <w:rFonts w:ascii="Wingdings" w:hAnsi="Wingdings" w:hint="default"/>
      </w:rPr>
    </w:lvl>
    <w:lvl w:ilvl="6" w:tplc="D8F0E716">
      <w:start w:val="1"/>
      <w:numFmt w:val="bullet"/>
      <w:lvlText w:val=""/>
      <w:lvlJc w:val="left"/>
      <w:pPr>
        <w:ind w:left="5040" w:hanging="360"/>
      </w:pPr>
      <w:rPr>
        <w:rFonts w:ascii="Symbol" w:hAnsi="Symbol" w:hint="default"/>
      </w:rPr>
    </w:lvl>
    <w:lvl w:ilvl="7" w:tplc="BA48EBF8">
      <w:start w:val="1"/>
      <w:numFmt w:val="bullet"/>
      <w:lvlText w:val="o"/>
      <w:lvlJc w:val="left"/>
      <w:pPr>
        <w:ind w:left="5760" w:hanging="360"/>
      </w:pPr>
      <w:rPr>
        <w:rFonts w:ascii="Courier New" w:hAnsi="Courier New" w:cs="Courier New" w:hint="default"/>
      </w:rPr>
    </w:lvl>
    <w:lvl w:ilvl="8" w:tplc="1FF44992">
      <w:start w:val="1"/>
      <w:numFmt w:val="bullet"/>
      <w:lvlText w:val=""/>
      <w:lvlJc w:val="left"/>
      <w:pPr>
        <w:ind w:left="6480" w:hanging="360"/>
      </w:pPr>
      <w:rPr>
        <w:rFonts w:ascii="Wingdings" w:hAnsi="Wingdings" w:hint="default"/>
      </w:rPr>
    </w:lvl>
  </w:abstractNum>
  <w:abstractNum w:abstractNumId="2" w15:restartNumberingAfterBreak="0">
    <w:nsid w:val="18495A6F"/>
    <w:multiLevelType w:val="hybridMultilevel"/>
    <w:tmpl w:val="4C0A83E2"/>
    <w:lvl w:ilvl="0" w:tplc="D79E5C36">
      <w:start w:val="1"/>
      <w:numFmt w:val="bullet"/>
      <w:lvlText w:val=""/>
      <w:lvlJc w:val="left"/>
      <w:pPr>
        <w:ind w:left="720" w:hanging="360"/>
      </w:pPr>
      <w:rPr>
        <w:rFonts w:ascii="Symbol" w:hAnsi="Symbol" w:hint="default"/>
      </w:rPr>
    </w:lvl>
    <w:lvl w:ilvl="1" w:tplc="E9E46330" w:tentative="1">
      <w:start w:val="1"/>
      <w:numFmt w:val="bullet"/>
      <w:lvlText w:val="o"/>
      <w:lvlJc w:val="left"/>
      <w:pPr>
        <w:ind w:left="1440" w:hanging="360"/>
      </w:pPr>
      <w:rPr>
        <w:rFonts w:ascii="Courier New" w:hAnsi="Courier New" w:cs="Courier New" w:hint="default"/>
      </w:rPr>
    </w:lvl>
    <w:lvl w:ilvl="2" w:tplc="8708A3AE" w:tentative="1">
      <w:start w:val="1"/>
      <w:numFmt w:val="bullet"/>
      <w:lvlText w:val=""/>
      <w:lvlJc w:val="left"/>
      <w:pPr>
        <w:ind w:left="2160" w:hanging="360"/>
      </w:pPr>
      <w:rPr>
        <w:rFonts w:ascii="Wingdings" w:hAnsi="Wingdings" w:hint="default"/>
      </w:rPr>
    </w:lvl>
    <w:lvl w:ilvl="3" w:tplc="B686B51A" w:tentative="1">
      <w:start w:val="1"/>
      <w:numFmt w:val="bullet"/>
      <w:lvlText w:val=""/>
      <w:lvlJc w:val="left"/>
      <w:pPr>
        <w:ind w:left="2880" w:hanging="360"/>
      </w:pPr>
      <w:rPr>
        <w:rFonts w:ascii="Symbol" w:hAnsi="Symbol" w:hint="default"/>
      </w:rPr>
    </w:lvl>
    <w:lvl w:ilvl="4" w:tplc="2688B7FE" w:tentative="1">
      <w:start w:val="1"/>
      <w:numFmt w:val="bullet"/>
      <w:lvlText w:val="o"/>
      <w:lvlJc w:val="left"/>
      <w:pPr>
        <w:ind w:left="3600" w:hanging="360"/>
      </w:pPr>
      <w:rPr>
        <w:rFonts w:ascii="Courier New" w:hAnsi="Courier New" w:cs="Courier New" w:hint="default"/>
      </w:rPr>
    </w:lvl>
    <w:lvl w:ilvl="5" w:tplc="145A3524" w:tentative="1">
      <w:start w:val="1"/>
      <w:numFmt w:val="bullet"/>
      <w:lvlText w:val=""/>
      <w:lvlJc w:val="left"/>
      <w:pPr>
        <w:ind w:left="4320" w:hanging="360"/>
      </w:pPr>
      <w:rPr>
        <w:rFonts w:ascii="Wingdings" w:hAnsi="Wingdings" w:hint="default"/>
      </w:rPr>
    </w:lvl>
    <w:lvl w:ilvl="6" w:tplc="0F20B9B4" w:tentative="1">
      <w:start w:val="1"/>
      <w:numFmt w:val="bullet"/>
      <w:lvlText w:val=""/>
      <w:lvlJc w:val="left"/>
      <w:pPr>
        <w:ind w:left="5040" w:hanging="360"/>
      </w:pPr>
      <w:rPr>
        <w:rFonts w:ascii="Symbol" w:hAnsi="Symbol" w:hint="default"/>
      </w:rPr>
    </w:lvl>
    <w:lvl w:ilvl="7" w:tplc="A55E8756" w:tentative="1">
      <w:start w:val="1"/>
      <w:numFmt w:val="bullet"/>
      <w:lvlText w:val="o"/>
      <w:lvlJc w:val="left"/>
      <w:pPr>
        <w:ind w:left="5760" w:hanging="360"/>
      </w:pPr>
      <w:rPr>
        <w:rFonts w:ascii="Courier New" w:hAnsi="Courier New" w:cs="Courier New" w:hint="default"/>
      </w:rPr>
    </w:lvl>
    <w:lvl w:ilvl="8" w:tplc="73724026" w:tentative="1">
      <w:start w:val="1"/>
      <w:numFmt w:val="bullet"/>
      <w:lvlText w:val=""/>
      <w:lvlJc w:val="left"/>
      <w:pPr>
        <w:ind w:left="6480" w:hanging="360"/>
      </w:pPr>
      <w:rPr>
        <w:rFonts w:ascii="Wingdings" w:hAnsi="Wingdings" w:hint="default"/>
      </w:rPr>
    </w:lvl>
  </w:abstractNum>
  <w:abstractNum w:abstractNumId="3" w15:restartNumberingAfterBreak="0">
    <w:nsid w:val="197B4BA0"/>
    <w:multiLevelType w:val="hybridMultilevel"/>
    <w:tmpl w:val="F9E67474"/>
    <w:lvl w:ilvl="0" w:tplc="A46644EE">
      <w:start w:val="1"/>
      <w:numFmt w:val="bullet"/>
      <w:lvlText w:val=""/>
      <w:lvlJc w:val="left"/>
      <w:pPr>
        <w:ind w:left="720" w:hanging="360"/>
      </w:pPr>
      <w:rPr>
        <w:rFonts w:ascii="Symbol" w:eastAsia="Arial" w:hAnsi="Symbol" w:cs="Arial" w:hint="default"/>
      </w:rPr>
    </w:lvl>
    <w:lvl w:ilvl="1" w:tplc="B500528A" w:tentative="1">
      <w:start w:val="1"/>
      <w:numFmt w:val="bullet"/>
      <w:lvlText w:val="o"/>
      <w:lvlJc w:val="left"/>
      <w:pPr>
        <w:ind w:left="1440" w:hanging="360"/>
      </w:pPr>
      <w:rPr>
        <w:rFonts w:ascii="Courier New" w:hAnsi="Courier New" w:cs="Courier New" w:hint="default"/>
      </w:rPr>
    </w:lvl>
    <w:lvl w:ilvl="2" w:tplc="F8E6263E" w:tentative="1">
      <w:start w:val="1"/>
      <w:numFmt w:val="bullet"/>
      <w:lvlText w:val=""/>
      <w:lvlJc w:val="left"/>
      <w:pPr>
        <w:ind w:left="2160" w:hanging="360"/>
      </w:pPr>
      <w:rPr>
        <w:rFonts w:ascii="Wingdings" w:hAnsi="Wingdings" w:hint="default"/>
      </w:rPr>
    </w:lvl>
    <w:lvl w:ilvl="3" w:tplc="7CDEE430" w:tentative="1">
      <w:start w:val="1"/>
      <w:numFmt w:val="bullet"/>
      <w:lvlText w:val=""/>
      <w:lvlJc w:val="left"/>
      <w:pPr>
        <w:ind w:left="2880" w:hanging="360"/>
      </w:pPr>
      <w:rPr>
        <w:rFonts w:ascii="Symbol" w:hAnsi="Symbol" w:hint="default"/>
      </w:rPr>
    </w:lvl>
    <w:lvl w:ilvl="4" w:tplc="A2B0BDC8" w:tentative="1">
      <w:start w:val="1"/>
      <w:numFmt w:val="bullet"/>
      <w:lvlText w:val="o"/>
      <w:lvlJc w:val="left"/>
      <w:pPr>
        <w:ind w:left="3600" w:hanging="360"/>
      </w:pPr>
      <w:rPr>
        <w:rFonts w:ascii="Courier New" w:hAnsi="Courier New" w:cs="Courier New" w:hint="default"/>
      </w:rPr>
    </w:lvl>
    <w:lvl w:ilvl="5" w:tplc="3B58E7B8" w:tentative="1">
      <w:start w:val="1"/>
      <w:numFmt w:val="bullet"/>
      <w:lvlText w:val=""/>
      <w:lvlJc w:val="left"/>
      <w:pPr>
        <w:ind w:left="4320" w:hanging="360"/>
      </w:pPr>
      <w:rPr>
        <w:rFonts w:ascii="Wingdings" w:hAnsi="Wingdings" w:hint="default"/>
      </w:rPr>
    </w:lvl>
    <w:lvl w:ilvl="6" w:tplc="3E7EC7B4" w:tentative="1">
      <w:start w:val="1"/>
      <w:numFmt w:val="bullet"/>
      <w:lvlText w:val=""/>
      <w:lvlJc w:val="left"/>
      <w:pPr>
        <w:ind w:left="5040" w:hanging="360"/>
      </w:pPr>
      <w:rPr>
        <w:rFonts w:ascii="Symbol" w:hAnsi="Symbol" w:hint="default"/>
      </w:rPr>
    </w:lvl>
    <w:lvl w:ilvl="7" w:tplc="ED4ADD00" w:tentative="1">
      <w:start w:val="1"/>
      <w:numFmt w:val="bullet"/>
      <w:lvlText w:val="o"/>
      <w:lvlJc w:val="left"/>
      <w:pPr>
        <w:ind w:left="5760" w:hanging="360"/>
      </w:pPr>
      <w:rPr>
        <w:rFonts w:ascii="Courier New" w:hAnsi="Courier New" w:cs="Courier New" w:hint="default"/>
      </w:rPr>
    </w:lvl>
    <w:lvl w:ilvl="8" w:tplc="E1B22C58" w:tentative="1">
      <w:start w:val="1"/>
      <w:numFmt w:val="bullet"/>
      <w:lvlText w:val=""/>
      <w:lvlJc w:val="left"/>
      <w:pPr>
        <w:ind w:left="6480" w:hanging="360"/>
      </w:pPr>
      <w:rPr>
        <w:rFonts w:ascii="Wingdings" w:hAnsi="Wingdings" w:hint="default"/>
      </w:rPr>
    </w:lvl>
  </w:abstractNum>
  <w:abstractNum w:abstractNumId="4" w15:restartNumberingAfterBreak="0">
    <w:nsid w:val="72445958"/>
    <w:multiLevelType w:val="hybridMultilevel"/>
    <w:tmpl w:val="9B22121A"/>
    <w:lvl w:ilvl="0" w:tplc="B44A2526">
      <w:start w:val="1"/>
      <w:numFmt w:val="decimal"/>
      <w:lvlText w:val="%1."/>
      <w:lvlJc w:val="left"/>
      <w:pPr>
        <w:ind w:left="720" w:hanging="360"/>
      </w:pPr>
    </w:lvl>
    <w:lvl w:ilvl="1" w:tplc="69AE9770" w:tentative="1">
      <w:start w:val="1"/>
      <w:numFmt w:val="lowerLetter"/>
      <w:lvlText w:val="%2."/>
      <w:lvlJc w:val="left"/>
      <w:pPr>
        <w:ind w:left="1440" w:hanging="360"/>
      </w:pPr>
    </w:lvl>
    <w:lvl w:ilvl="2" w:tplc="37D2E1A2" w:tentative="1">
      <w:start w:val="1"/>
      <w:numFmt w:val="lowerRoman"/>
      <w:lvlText w:val="%3."/>
      <w:lvlJc w:val="right"/>
      <w:pPr>
        <w:ind w:left="2160" w:hanging="180"/>
      </w:pPr>
    </w:lvl>
    <w:lvl w:ilvl="3" w:tplc="9B3A64EA" w:tentative="1">
      <w:start w:val="1"/>
      <w:numFmt w:val="decimal"/>
      <w:lvlText w:val="%4."/>
      <w:lvlJc w:val="left"/>
      <w:pPr>
        <w:ind w:left="2880" w:hanging="360"/>
      </w:pPr>
    </w:lvl>
    <w:lvl w:ilvl="4" w:tplc="E384F01A" w:tentative="1">
      <w:start w:val="1"/>
      <w:numFmt w:val="lowerLetter"/>
      <w:lvlText w:val="%5."/>
      <w:lvlJc w:val="left"/>
      <w:pPr>
        <w:ind w:left="3600" w:hanging="360"/>
      </w:pPr>
    </w:lvl>
    <w:lvl w:ilvl="5" w:tplc="A73C3526" w:tentative="1">
      <w:start w:val="1"/>
      <w:numFmt w:val="lowerRoman"/>
      <w:lvlText w:val="%6."/>
      <w:lvlJc w:val="right"/>
      <w:pPr>
        <w:ind w:left="4320" w:hanging="180"/>
      </w:pPr>
    </w:lvl>
    <w:lvl w:ilvl="6" w:tplc="6D526C2A" w:tentative="1">
      <w:start w:val="1"/>
      <w:numFmt w:val="decimal"/>
      <w:lvlText w:val="%7."/>
      <w:lvlJc w:val="left"/>
      <w:pPr>
        <w:ind w:left="5040" w:hanging="360"/>
      </w:pPr>
    </w:lvl>
    <w:lvl w:ilvl="7" w:tplc="FC889B00" w:tentative="1">
      <w:start w:val="1"/>
      <w:numFmt w:val="lowerLetter"/>
      <w:lvlText w:val="%8."/>
      <w:lvlJc w:val="left"/>
      <w:pPr>
        <w:ind w:left="5760" w:hanging="360"/>
      </w:pPr>
    </w:lvl>
    <w:lvl w:ilvl="8" w:tplc="CA4438B8"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5F"/>
    <w:rsid w:val="000110F8"/>
    <w:rsid w:val="00092F21"/>
    <w:rsid w:val="000D7ECB"/>
    <w:rsid w:val="000E1B0D"/>
    <w:rsid w:val="000F7D41"/>
    <w:rsid w:val="0010636D"/>
    <w:rsid w:val="00116E84"/>
    <w:rsid w:val="00121E34"/>
    <w:rsid w:val="001A02F6"/>
    <w:rsid w:val="001D29CA"/>
    <w:rsid w:val="001E77A9"/>
    <w:rsid w:val="001F5EC3"/>
    <w:rsid w:val="002271D5"/>
    <w:rsid w:val="00260A5F"/>
    <w:rsid w:val="00283C27"/>
    <w:rsid w:val="002A0B49"/>
    <w:rsid w:val="002A375D"/>
    <w:rsid w:val="00310029"/>
    <w:rsid w:val="0035042E"/>
    <w:rsid w:val="003C6EC2"/>
    <w:rsid w:val="004040AD"/>
    <w:rsid w:val="00406069"/>
    <w:rsid w:val="004414CB"/>
    <w:rsid w:val="00453A08"/>
    <w:rsid w:val="004660C8"/>
    <w:rsid w:val="004A3D55"/>
    <w:rsid w:val="004C199D"/>
    <w:rsid w:val="004C627C"/>
    <w:rsid w:val="004E1CFB"/>
    <w:rsid w:val="00513D13"/>
    <w:rsid w:val="00517196"/>
    <w:rsid w:val="005A36D7"/>
    <w:rsid w:val="005B4E85"/>
    <w:rsid w:val="005E2C33"/>
    <w:rsid w:val="005E516E"/>
    <w:rsid w:val="006679CE"/>
    <w:rsid w:val="006A6131"/>
    <w:rsid w:val="006B5993"/>
    <w:rsid w:val="006D7C07"/>
    <w:rsid w:val="006F443F"/>
    <w:rsid w:val="007067FA"/>
    <w:rsid w:val="0075240B"/>
    <w:rsid w:val="0079634D"/>
    <w:rsid w:val="008366A5"/>
    <w:rsid w:val="00840750"/>
    <w:rsid w:val="00882029"/>
    <w:rsid w:val="008A3FCD"/>
    <w:rsid w:val="008F1C38"/>
    <w:rsid w:val="00904289"/>
    <w:rsid w:val="00911D88"/>
    <w:rsid w:val="00924756"/>
    <w:rsid w:val="00933AD9"/>
    <w:rsid w:val="009676B4"/>
    <w:rsid w:val="00976C87"/>
    <w:rsid w:val="009A51B1"/>
    <w:rsid w:val="00A04A62"/>
    <w:rsid w:val="00A1083F"/>
    <w:rsid w:val="00A566D9"/>
    <w:rsid w:val="00A82F59"/>
    <w:rsid w:val="00AA3BA8"/>
    <w:rsid w:val="00AC6748"/>
    <w:rsid w:val="00AD48C2"/>
    <w:rsid w:val="00AD4E73"/>
    <w:rsid w:val="00AD6E38"/>
    <w:rsid w:val="00AF1C73"/>
    <w:rsid w:val="00AF4281"/>
    <w:rsid w:val="00AF793A"/>
    <w:rsid w:val="00B130E1"/>
    <w:rsid w:val="00B21050"/>
    <w:rsid w:val="00B21724"/>
    <w:rsid w:val="00B3281B"/>
    <w:rsid w:val="00B62275"/>
    <w:rsid w:val="00B83D35"/>
    <w:rsid w:val="00BE1CDB"/>
    <w:rsid w:val="00C3609F"/>
    <w:rsid w:val="00C46436"/>
    <w:rsid w:val="00C71D08"/>
    <w:rsid w:val="00CC2770"/>
    <w:rsid w:val="00CC3538"/>
    <w:rsid w:val="00D13FE7"/>
    <w:rsid w:val="00E20D6B"/>
    <w:rsid w:val="00E33632"/>
    <w:rsid w:val="00E51281"/>
    <w:rsid w:val="00E76F44"/>
    <w:rsid w:val="00E92F41"/>
    <w:rsid w:val="00EA3527"/>
    <w:rsid w:val="00F13943"/>
    <w:rsid w:val="00F172A7"/>
    <w:rsid w:val="00F55204"/>
    <w:rsid w:val="00F55FB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D7EC"/>
  <w15:docId w15:val="{602F375C-58BA-49A5-9220-893820E1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02DF"/>
    <w:pPr>
      <w:widowControl w:val="0"/>
      <w:autoSpaceDE w:val="0"/>
      <w:autoSpaceDN w:val="0"/>
      <w:spacing w:after="0" w:line="240" w:lineRule="auto"/>
      <w:ind w:left="178"/>
      <w:outlineLvl w:val="0"/>
    </w:pPr>
    <w:rPr>
      <w:rFonts w:ascii="Calibri" w:eastAsia="Calibri" w:hAnsi="Calibri" w:cs="Calibri"/>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91D"/>
    <w:pPr>
      <w:ind w:left="720"/>
      <w:contextualSpacing/>
    </w:pPr>
  </w:style>
  <w:style w:type="character" w:customStyle="1" w:styleId="Heading1Char">
    <w:name w:val="Heading 1 Char"/>
    <w:basedOn w:val="DefaultParagraphFont"/>
    <w:link w:val="Heading1"/>
    <w:uiPriority w:val="9"/>
    <w:rsid w:val="004902DF"/>
    <w:rPr>
      <w:rFonts w:ascii="Calibri" w:eastAsia="Calibri" w:hAnsi="Calibri" w:cs="Calibri"/>
      <w:sz w:val="24"/>
      <w:szCs w:val="24"/>
      <w:lang w:val="en-US" w:bidi="en-US"/>
    </w:rPr>
  </w:style>
  <w:style w:type="paragraph" w:styleId="BalloonText">
    <w:name w:val="Balloon Text"/>
    <w:basedOn w:val="Normal"/>
    <w:link w:val="BalloonTextChar"/>
    <w:uiPriority w:val="99"/>
    <w:semiHidden/>
    <w:unhideWhenUsed/>
    <w:rsid w:val="00490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2DF"/>
    <w:rPr>
      <w:rFonts w:ascii="Segoe UI" w:hAnsi="Segoe UI" w:cs="Segoe UI"/>
      <w:sz w:val="18"/>
      <w:szCs w:val="18"/>
    </w:rPr>
  </w:style>
  <w:style w:type="paragraph" w:styleId="Header">
    <w:name w:val="header"/>
    <w:basedOn w:val="Normal"/>
    <w:link w:val="HeaderChar"/>
    <w:uiPriority w:val="99"/>
    <w:unhideWhenUsed/>
    <w:rsid w:val="00313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AC8"/>
  </w:style>
  <w:style w:type="paragraph" w:styleId="Footer">
    <w:name w:val="footer"/>
    <w:basedOn w:val="Normal"/>
    <w:link w:val="FooterChar"/>
    <w:uiPriority w:val="99"/>
    <w:unhideWhenUsed/>
    <w:rsid w:val="00313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AC8"/>
  </w:style>
  <w:style w:type="character" w:styleId="CommentReference">
    <w:name w:val="annotation reference"/>
    <w:basedOn w:val="DefaultParagraphFont"/>
    <w:uiPriority w:val="99"/>
    <w:semiHidden/>
    <w:unhideWhenUsed/>
    <w:rsid w:val="00B331C6"/>
    <w:rPr>
      <w:sz w:val="16"/>
      <w:szCs w:val="16"/>
    </w:rPr>
  </w:style>
  <w:style w:type="paragraph" w:styleId="CommentText">
    <w:name w:val="annotation text"/>
    <w:basedOn w:val="Normal"/>
    <w:link w:val="CommentTextChar"/>
    <w:uiPriority w:val="99"/>
    <w:semiHidden/>
    <w:unhideWhenUsed/>
    <w:rsid w:val="00B331C6"/>
    <w:pPr>
      <w:spacing w:line="240" w:lineRule="auto"/>
    </w:pPr>
    <w:rPr>
      <w:sz w:val="20"/>
      <w:szCs w:val="20"/>
    </w:rPr>
  </w:style>
  <w:style w:type="character" w:customStyle="1" w:styleId="CommentTextChar">
    <w:name w:val="Comment Text Char"/>
    <w:basedOn w:val="DefaultParagraphFont"/>
    <w:link w:val="CommentText"/>
    <w:uiPriority w:val="99"/>
    <w:semiHidden/>
    <w:rsid w:val="00B331C6"/>
    <w:rPr>
      <w:sz w:val="20"/>
      <w:szCs w:val="20"/>
    </w:rPr>
  </w:style>
  <w:style w:type="paragraph" w:styleId="CommentSubject">
    <w:name w:val="annotation subject"/>
    <w:basedOn w:val="CommentText"/>
    <w:next w:val="CommentText"/>
    <w:link w:val="CommentSubjectChar"/>
    <w:uiPriority w:val="99"/>
    <w:semiHidden/>
    <w:unhideWhenUsed/>
    <w:rsid w:val="00B331C6"/>
    <w:rPr>
      <w:b/>
      <w:bCs/>
    </w:rPr>
  </w:style>
  <w:style w:type="character" w:customStyle="1" w:styleId="CommentSubjectChar">
    <w:name w:val="Comment Subject Char"/>
    <w:basedOn w:val="CommentTextChar"/>
    <w:link w:val="CommentSubject"/>
    <w:uiPriority w:val="99"/>
    <w:semiHidden/>
    <w:rsid w:val="00B331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8AD149449CB4B91E09964E35FDFD2" ma:contentTypeVersion="13" ma:contentTypeDescription="Create a new document." ma:contentTypeScope="" ma:versionID="c43be33a44a44b55206993369a4e974c">
  <xsd:schema xmlns:xsd="http://www.w3.org/2001/XMLSchema" xmlns:xs="http://www.w3.org/2001/XMLSchema" xmlns:p="http://schemas.microsoft.com/office/2006/metadata/properties" xmlns:ns2="861a2ec5-b8d1-4a4d-b54b-2783d69445cc" xmlns:ns3="2eb5d324-6b37-47da-ae1c-f70a1842ee3f" targetNamespace="http://schemas.microsoft.com/office/2006/metadata/properties" ma:root="true" ma:fieldsID="20e8e281d82ce68bda12084867acd59d" ns2:_="" ns3:_="">
    <xsd:import namespace="861a2ec5-b8d1-4a4d-b54b-2783d69445cc"/>
    <xsd:import namespace="2eb5d324-6b37-47da-ae1c-f70a1842e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a2ec5-b8d1-4a4d-b54b-2783d6944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b5d324-6b37-47da-ae1c-f70a1842ee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BE6BA-3959-4603-B3F5-F0F3B09BF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a2ec5-b8d1-4a4d-b54b-2783d69445cc"/>
    <ds:schemaRef ds:uri="2eb5d324-6b37-47da-ae1c-f70a1842e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5A5BB-8C24-4504-8C8D-4241BDBAF2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3F6B64-26C3-4E71-B271-A17B979ED1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Unger</dc:creator>
  <cp:lastModifiedBy>Nicole Unger</cp:lastModifiedBy>
  <cp:revision>4</cp:revision>
  <dcterms:created xsi:type="dcterms:W3CDTF">2021-08-18T06:31:00Z</dcterms:created>
  <dcterms:modified xsi:type="dcterms:W3CDTF">2021-08-18T23:36:00Z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0x010100FBF8AD149449CB4B91E09964E35FDFD2</vt:lpwstr>
  </property>
</Properties>
</file>