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01F" w14:textId="77777777" w:rsidR="0052221B" w:rsidRPr="0003703E" w:rsidRDefault="0052221B" w:rsidP="0052221B">
      <w:pPr>
        <w:spacing w:before="245" w:line="276" w:lineRule="auto"/>
        <w:ind w:right="104"/>
        <w:rPr>
          <w:b/>
          <w:bCs/>
          <w:i/>
          <w:iCs/>
          <w:sz w:val="18"/>
          <w:szCs w:val="18"/>
        </w:rPr>
      </w:pPr>
      <w:r w:rsidRPr="0003703E">
        <w:rPr>
          <w:b/>
          <w:bCs/>
          <w:i/>
          <w:iCs/>
          <w:sz w:val="18"/>
          <w:szCs w:val="18"/>
        </w:rPr>
        <w:t>Updated: 19 August 2021</w:t>
      </w:r>
    </w:p>
    <w:p w14:paraId="1D7BD9DE" w14:textId="77777777" w:rsidR="0052221B" w:rsidRDefault="0052221B" w:rsidP="009B2E62">
      <w:pPr>
        <w:pStyle w:val="Heading1"/>
        <w:spacing w:before="86" w:line="204" w:lineRule="auto"/>
        <w:ind w:left="0" w:right="824"/>
        <w:jc w:val="center"/>
        <w:rPr>
          <w:rFonts w:ascii="Gotham Black" w:hAnsi="Gotham Black"/>
          <w:b/>
          <w:bCs/>
          <w:color w:val="C00000"/>
          <w:sz w:val="22"/>
          <w:szCs w:val="22"/>
        </w:rPr>
      </w:pPr>
    </w:p>
    <w:p w14:paraId="3EEBFF64" w14:textId="15EF6ED7" w:rsidR="004A09B8" w:rsidRPr="000338EF" w:rsidRDefault="007C5BED" w:rsidP="009B2E62">
      <w:pPr>
        <w:pStyle w:val="Heading1"/>
        <w:spacing w:before="86" w:line="204" w:lineRule="auto"/>
        <w:ind w:left="0" w:right="824"/>
        <w:jc w:val="center"/>
        <w:rPr>
          <w:rFonts w:ascii="Gotham Black" w:hAnsi="Gotham Black"/>
          <w:b/>
          <w:bCs/>
          <w:color w:val="C00000"/>
          <w:sz w:val="22"/>
          <w:szCs w:val="22"/>
        </w:rPr>
      </w:pPr>
      <w:r w:rsidRPr="000338EF">
        <w:rPr>
          <w:rFonts w:ascii="Gotham Black" w:hAnsi="Gotham Black"/>
          <w:b/>
          <w:bCs/>
          <w:color w:val="C00000"/>
          <w:sz w:val="22"/>
          <w:szCs w:val="22"/>
        </w:rPr>
        <w:t xml:space="preserve">This email template may be sent by a landlord's agent to a tenant in commercial premises </w:t>
      </w:r>
      <w:r w:rsidRPr="000338EF">
        <w:rPr>
          <w:rFonts w:ascii="Gotham Black" w:hAnsi="Gotham Black"/>
          <w:b/>
          <w:bCs/>
          <w:color w:val="C00000"/>
          <w:sz w:val="22"/>
          <w:szCs w:val="22"/>
          <w:lang w:val="en-AU"/>
        </w:rPr>
        <w:t xml:space="preserve">when that tenant </w:t>
      </w:r>
      <w:r w:rsidRPr="000338EF">
        <w:rPr>
          <w:rFonts w:ascii="Gotham Black" w:hAnsi="Gotham Black"/>
          <w:b/>
          <w:bCs/>
          <w:color w:val="C00000"/>
          <w:sz w:val="22"/>
          <w:szCs w:val="22"/>
        </w:rPr>
        <w:t xml:space="preserve">requests assistance with rent payments. Where </w:t>
      </w:r>
      <w:proofErr w:type="gramStart"/>
      <w:r w:rsidRPr="000338EF">
        <w:rPr>
          <w:rFonts w:ascii="Gotham Black" w:hAnsi="Gotham Black"/>
          <w:b/>
          <w:bCs/>
          <w:color w:val="C00000"/>
          <w:sz w:val="22"/>
          <w:szCs w:val="22"/>
        </w:rPr>
        <w:t>[ ]</w:t>
      </w:r>
      <w:proofErr w:type="gramEnd"/>
      <w:r w:rsidRPr="000338EF">
        <w:rPr>
          <w:rFonts w:ascii="Gotham Black" w:hAnsi="Gotham Black"/>
          <w:b/>
          <w:bCs/>
          <w:color w:val="C00000"/>
          <w:sz w:val="22"/>
          <w:szCs w:val="22"/>
        </w:rPr>
        <w:t xml:space="preserve"> appears, please note the instruction and insert the relevant information</w:t>
      </w:r>
    </w:p>
    <w:p w14:paraId="7EB165C2" w14:textId="77777777" w:rsidR="006C67B6" w:rsidRPr="000C3E14" w:rsidRDefault="009E19E2" w:rsidP="007F4757">
      <w:pPr>
        <w:pStyle w:val="Heading1"/>
        <w:spacing w:before="86" w:line="204" w:lineRule="auto"/>
        <w:ind w:right="824" w:hanging="70"/>
        <w:jc w:val="both"/>
        <w:rPr>
          <w:rFonts w:ascii="Gotham Black" w:hAnsi="Gotham Black"/>
          <w:color w:val="C00000"/>
          <w:sz w:val="22"/>
          <w:szCs w:val="22"/>
        </w:rPr>
      </w:pPr>
    </w:p>
    <w:p w14:paraId="7699B9C9" w14:textId="77777777" w:rsidR="004A09B8" w:rsidRPr="00925FBC" w:rsidRDefault="007C5BED" w:rsidP="009B2E62">
      <w:pPr>
        <w:jc w:val="center"/>
        <w:rPr>
          <w:rFonts w:ascii="Verdana" w:hAnsi="Verdana"/>
          <w:i/>
          <w:iCs/>
          <w:sz w:val="21"/>
          <w:szCs w:val="21"/>
          <w:lang w:val="en-AU"/>
        </w:rPr>
      </w:pPr>
      <w:r w:rsidRPr="00925FBC">
        <w:rPr>
          <w:rFonts w:ascii="Verdana" w:hAnsi="Verdana"/>
          <w:i/>
          <w:iCs/>
          <w:sz w:val="21"/>
          <w:szCs w:val="21"/>
          <w:lang w:val="en-AU"/>
        </w:rPr>
        <w:t>[Insert the following in the e-mail subject line: Your Request for Rental Relief]</w:t>
      </w:r>
    </w:p>
    <w:p w14:paraId="02794D08" w14:textId="77777777" w:rsidR="000C3E14" w:rsidRPr="007F4757" w:rsidRDefault="009E19E2" w:rsidP="007F4757">
      <w:pPr>
        <w:jc w:val="both"/>
        <w:rPr>
          <w:rFonts w:ascii="Verdana" w:hAnsi="Verdana"/>
          <w:sz w:val="21"/>
          <w:szCs w:val="21"/>
          <w:lang w:val="en-AU"/>
        </w:rPr>
      </w:pPr>
    </w:p>
    <w:p w14:paraId="028CECE0" w14:textId="77777777" w:rsidR="006A388F" w:rsidRPr="00657C55" w:rsidRDefault="007C5BED" w:rsidP="007F4757">
      <w:pPr>
        <w:ind w:left="1440" w:hanging="1440"/>
        <w:jc w:val="both"/>
        <w:rPr>
          <w:rFonts w:ascii="Verdana" w:hAnsi="Verdana"/>
          <w:b/>
          <w:bCs/>
          <w:sz w:val="21"/>
          <w:szCs w:val="21"/>
          <w:lang w:val="en-AU" w:bidi="en-US"/>
        </w:rPr>
      </w:pPr>
      <w:r>
        <w:rPr>
          <w:rFonts w:ascii="Verdana" w:hAnsi="Verdana"/>
          <w:b/>
          <w:bCs/>
          <w:sz w:val="21"/>
          <w:szCs w:val="21"/>
          <w:lang w:val="en-AU" w:bidi="en-US"/>
        </w:rPr>
        <w:t xml:space="preserve">Lease: </w:t>
      </w:r>
      <w:r>
        <w:rPr>
          <w:rFonts w:ascii="Verdana" w:hAnsi="Verdana"/>
          <w:b/>
          <w:bCs/>
          <w:sz w:val="21"/>
          <w:szCs w:val="21"/>
          <w:lang w:val="en-AU" w:bidi="en-US"/>
        </w:rPr>
        <w:tab/>
        <w:t>Lease between [insert name of tenant(s)] and [insert name of landlord(s)] dated [insert date of lease]</w:t>
      </w:r>
    </w:p>
    <w:p w14:paraId="7367ECFF" w14:textId="77777777" w:rsidR="006A388F" w:rsidRDefault="007C5BED" w:rsidP="007F4757">
      <w:pPr>
        <w:jc w:val="both"/>
        <w:rPr>
          <w:rFonts w:ascii="Verdana" w:hAnsi="Verdana"/>
          <w:b/>
          <w:bCs/>
          <w:sz w:val="21"/>
          <w:szCs w:val="21"/>
          <w:lang w:val="en-AU" w:bidi="en-US"/>
        </w:rPr>
      </w:pPr>
      <w:r>
        <w:rPr>
          <w:rFonts w:ascii="Verdana" w:hAnsi="Verdana"/>
          <w:b/>
          <w:bCs/>
          <w:sz w:val="21"/>
          <w:szCs w:val="21"/>
          <w:lang w:val="en-AU" w:bidi="en-US"/>
        </w:rPr>
        <w:t>Premises</w:t>
      </w:r>
      <w:r w:rsidRPr="00657C55">
        <w:rPr>
          <w:rFonts w:ascii="Verdana" w:hAnsi="Verdana"/>
          <w:b/>
          <w:bCs/>
          <w:sz w:val="21"/>
          <w:szCs w:val="21"/>
          <w:lang w:val="en-AU" w:bidi="en-US"/>
        </w:rPr>
        <w:t xml:space="preserve">: </w:t>
      </w:r>
      <w:r>
        <w:rPr>
          <w:rFonts w:ascii="Verdana" w:hAnsi="Verdana"/>
          <w:b/>
          <w:bCs/>
          <w:sz w:val="21"/>
          <w:szCs w:val="21"/>
          <w:lang w:val="en-AU" w:bidi="en-US"/>
        </w:rPr>
        <w:tab/>
      </w:r>
      <w:r w:rsidRPr="00657C55">
        <w:rPr>
          <w:rFonts w:ascii="Verdana" w:hAnsi="Verdana"/>
          <w:b/>
          <w:bCs/>
          <w:sz w:val="21"/>
          <w:szCs w:val="21"/>
          <w:lang w:val="en-AU" w:bidi="en-US"/>
        </w:rPr>
        <w:t>[insert address]</w:t>
      </w:r>
    </w:p>
    <w:p w14:paraId="74FBD622" w14:textId="77777777" w:rsidR="009E53B4" w:rsidRPr="00657C55" w:rsidRDefault="009E19E2" w:rsidP="007F4757">
      <w:pPr>
        <w:jc w:val="both"/>
        <w:rPr>
          <w:rFonts w:ascii="Verdana" w:hAnsi="Verdana"/>
          <w:sz w:val="21"/>
          <w:szCs w:val="21"/>
          <w:lang w:val="en-AU"/>
        </w:rPr>
      </w:pPr>
    </w:p>
    <w:p w14:paraId="7C52D773" w14:textId="77777777" w:rsidR="004A09B8" w:rsidRPr="007F4757" w:rsidRDefault="007C5BED" w:rsidP="007F4757">
      <w:pPr>
        <w:jc w:val="both"/>
        <w:rPr>
          <w:rFonts w:ascii="Verdana" w:hAnsi="Verdana"/>
          <w:sz w:val="21"/>
          <w:szCs w:val="21"/>
          <w:lang w:val="en-AU"/>
        </w:rPr>
      </w:pPr>
      <w:r w:rsidRPr="007F4757">
        <w:rPr>
          <w:rFonts w:ascii="Verdana" w:hAnsi="Verdana"/>
          <w:sz w:val="21"/>
          <w:szCs w:val="21"/>
          <w:lang w:val="en-AU"/>
        </w:rPr>
        <w:t>Dear [Sir/Madam]</w:t>
      </w:r>
    </w:p>
    <w:p w14:paraId="112055C9" w14:textId="77777777" w:rsidR="00EF727B" w:rsidRPr="007F4757" w:rsidRDefault="009E19E2" w:rsidP="007F4757">
      <w:pPr>
        <w:jc w:val="both"/>
        <w:rPr>
          <w:rFonts w:ascii="Verdana" w:hAnsi="Verdana"/>
          <w:sz w:val="21"/>
          <w:szCs w:val="21"/>
          <w:lang w:val="en-AU"/>
        </w:rPr>
      </w:pPr>
    </w:p>
    <w:p w14:paraId="2087AF00" w14:textId="3BDEBE9A" w:rsidR="004A09B8" w:rsidRPr="007F4757" w:rsidRDefault="007C5BED" w:rsidP="007F4757">
      <w:pPr>
        <w:jc w:val="both"/>
        <w:rPr>
          <w:rFonts w:ascii="Verdana" w:hAnsi="Verdana"/>
          <w:sz w:val="21"/>
          <w:szCs w:val="21"/>
          <w:lang w:val="en-AU"/>
        </w:rPr>
      </w:pPr>
      <w:r>
        <w:rPr>
          <w:rFonts w:ascii="Verdana" w:hAnsi="Verdana"/>
          <w:sz w:val="21"/>
          <w:szCs w:val="21"/>
          <w:lang w:val="en-AU"/>
        </w:rPr>
        <w:t xml:space="preserve">We refer to your request for </w:t>
      </w:r>
      <w:r w:rsidRPr="007F4757">
        <w:rPr>
          <w:rFonts w:ascii="Verdana" w:hAnsi="Verdana"/>
          <w:sz w:val="21"/>
          <w:szCs w:val="21"/>
          <w:lang w:val="en-AU"/>
        </w:rPr>
        <w:t>rent</w:t>
      </w:r>
      <w:r w:rsidR="00B36C07">
        <w:rPr>
          <w:rFonts w:ascii="Verdana" w:hAnsi="Verdana"/>
          <w:sz w:val="21"/>
          <w:szCs w:val="21"/>
          <w:lang w:val="en-AU"/>
        </w:rPr>
        <w:t>al</w:t>
      </w:r>
      <w:r w:rsidRPr="007F4757">
        <w:rPr>
          <w:rFonts w:ascii="Verdana" w:hAnsi="Verdana"/>
          <w:sz w:val="21"/>
          <w:szCs w:val="21"/>
          <w:lang w:val="en-AU"/>
        </w:rPr>
        <w:t xml:space="preserve"> </w:t>
      </w:r>
      <w:r>
        <w:rPr>
          <w:rFonts w:ascii="Verdana" w:hAnsi="Verdana"/>
          <w:sz w:val="21"/>
          <w:szCs w:val="21"/>
          <w:lang w:val="en-AU"/>
        </w:rPr>
        <w:t xml:space="preserve">assistance </w:t>
      </w:r>
      <w:proofErr w:type="gramStart"/>
      <w:r w:rsidRPr="007F4757">
        <w:rPr>
          <w:rFonts w:ascii="Verdana" w:hAnsi="Verdana"/>
          <w:sz w:val="21"/>
          <w:szCs w:val="21"/>
          <w:lang w:val="en-AU"/>
        </w:rPr>
        <w:t>as a consequence of</w:t>
      </w:r>
      <w:proofErr w:type="gramEnd"/>
      <w:r w:rsidRPr="007F4757">
        <w:rPr>
          <w:rFonts w:ascii="Verdana" w:hAnsi="Verdana"/>
          <w:sz w:val="21"/>
          <w:szCs w:val="21"/>
          <w:lang w:val="en-AU"/>
        </w:rPr>
        <w:t xml:space="preserve"> the </w:t>
      </w:r>
      <w:r w:rsidR="003572CF">
        <w:rPr>
          <w:rFonts w:ascii="Verdana" w:hAnsi="Verdana"/>
          <w:sz w:val="21"/>
          <w:szCs w:val="21"/>
          <w:lang w:val="en-AU"/>
        </w:rPr>
        <w:t xml:space="preserve">current impact of the </w:t>
      </w:r>
      <w:r w:rsidRPr="007F4757">
        <w:rPr>
          <w:rFonts w:ascii="Verdana" w:hAnsi="Verdana"/>
          <w:sz w:val="21"/>
          <w:szCs w:val="21"/>
          <w:lang w:val="en-AU"/>
        </w:rPr>
        <w:t>Covid-19 pandemic.</w:t>
      </w:r>
    </w:p>
    <w:p w14:paraId="10516892" w14:textId="77777777" w:rsidR="004A09B8" w:rsidRPr="007F4757" w:rsidRDefault="009E19E2" w:rsidP="007F4757">
      <w:pPr>
        <w:jc w:val="both"/>
        <w:rPr>
          <w:rFonts w:ascii="Verdana" w:hAnsi="Verdana"/>
          <w:sz w:val="21"/>
          <w:szCs w:val="21"/>
          <w:lang w:val="en-AU"/>
        </w:rPr>
      </w:pPr>
    </w:p>
    <w:p w14:paraId="1E256D27" w14:textId="2BAFEBD2" w:rsidR="00A03379" w:rsidRDefault="007C5BED" w:rsidP="007F4757">
      <w:pPr>
        <w:jc w:val="both"/>
        <w:rPr>
          <w:rFonts w:ascii="Verdana" w:hAnsi="Verdana"/>
          <w:sz w:val="21"/>
          <w:szCs w:val="21"/>
          <w:lang w:val="en-AU"/>
        </w:rPr>
      </w:pPr>
      <w:r w:rsidRPr="007F4757">
        <w:rPr>
          <w:rFonts w:ascii="Verdana" w:hAnsi="Verdana"/>
          <w:sz w:val="21"/>
          <w:szCs w:val="21"/>
          <w:lang w:val="en-AU"/>
        </w:rPr>
        <w:t xml:space="preserve">We </w:t>
      </w:r>
      <w:r>
        <w:rPr>
          <w:rFonts w:ascii="Verdana" w:hAnsi="Verdana"/>
          <w:sz w:val="21"/>
          <w:szCs w:val="21"/>
          <w:lang w:val="en-AU"/>
        </w:rPr>
        <w:t xml:space="preserve">will consider your request whilst having regard to the </w:t>
      </w:r>
      <w:r w:rsidRPr="00DB5C03">
        <w:rPr>
          <w:rFonts w:ascii="Verdana" w:hAnsi="Verdana"/>
          <w:i/>
          <w:iCs/>
          <w:sz w:val="21"/>
          <w:szCs w:val="21"/>
          <w:lang w:val="en-AU"/>
        </w:rPr>
        <w:t xml:space="preserve">Retail and Other Commercial Leases (COVID-19) Regulation </w:t>
      </w:r>
      <w:r w:rsidR="003572CF">
        <w:rPr>
          <w:rFonts w:ascii="Verdana" w:hAnsi="Verdana"/>
          <w:i/>
          <w:iCs/>
          <w:sz w:val="21"/>
          <w:szCs w:val="21"/>
          <w:lang w:val="en-AU"/>
        </w:rPr>
        <w:t xml:space="preserve">2021 </w:t>
      </w:r>
      <w:r>
        <w:rPr>
          <w:rFonts w:ascii="Verdana" w:hAnsi="Verdana"/>
          <w:sz w:val="21"/>
          <w:szCs w:val="21"/>
          <w:lang w:val="en-AU"/>
        </w:rPr>
        <w:t>(NSW) (</w:t>
      </w:r>
      <w:r w:rsidRPr="000338EF">
        <w:rPr>
          <w:rFonts w:ascii="Verdana" w:hAnsi="Verdana"/>
          <w:b/>
          <w:bCs/>
          <w:sz w:val="21"/>
          <w:szCs w:val="21"/>
          <w:lang w:val="en-AU"/>
        </w:rPr>
        <w:t>Regulation</w:t>
      </w:r>
      <w:r>
        <w:rPr>
          <w:rFonts w:ascii="Verdana" w:hAnsi="Verdana"/>
          <w:sz w:val="21"/>
          <w:szCs w:val="21"/>
          <w:lang w:val="en-AU"/>
        </w:rPr>
        <w:t>)</w:t>
      </w:r>
      <w:r w:rsidR="00A15352">
        <w:rPr>
          <w:rFonts w:ascii="Verdana" w:hAnsi="Verdana"/>
          <w:sz w:val="21"/>
          <w:szCs w:val="21"/>
          <w:lang w:val="en-AU"/>
        </w:rPr>
        <w:t xml:space="preserve"> and the </w:t>
      </w:r>
      <w:r w:rsidR="00A15352" w:rsidRPr="003A0D17">
        <w:rPr>
          <w:rFonts w:ascii="Verdana" w:hAnsi="Verdana"/>
          <w:i/>
          <w:iCs/>
          <w:sz w:val="21"/>
          <w:szCs w:val="21"/>
          <w:lang w:val="en-AU"/>
        </w:rPr>
        <w:t>National Cabinet Mandatory Code of Conduct – SME Commercial Leasing Principles</w:t>
      </w:r>
      <w:r w:rsidR="00ED5195" w:rsidRPr="003A0D17">
        <w:rPr>
          <w:rFonts w:ascii="Verdana" w:hAnsi="Verdana"/>
          <w:i/>
          <w:iCs/>
          <w:sz w:val="21"/>
          <w:szCs w:val="21"/>
          <w:lang w:val="en-AU"/>
        </w:rPr>
        <w:t xml:space="preserve"> During Covid-19</w:t>
      </w:r>
      <w:r w:rsidRPr="003A0D17">
        <w:rPr>
          <w:rFonts w:ascii="Verdana" w:hAnsi="Verdana"/>
          <w:i/>
          <w:iCs/>
          <w:sz w:val="21"/>
          <w:szCs w:val="21"/>
          <w:lang w:val="en-AU"/>
        </w:rPr>
        <w:t xml:space="preserve"> </w:t>
      </w:r>
      <w:r>
        <w:rPr>
          <w:rFonts w:ascii="Verdana" w:hAnsi="Verdana"/>
          <w:sz w:val="21"/>
          <w:szCs w:val="21"/>
          <w:lang w:val="en-AU"/>
        </w:rPr>
        <w:t>(</w:t>
      </w:r>
      <w:r w:rsidR="00ED5195">
        <w:rPr>
          <w:rFonts w:ascii="Verdana" w:hAnsi="Verdana"/>
          <w:sz w:val="21"/>
          <w:szCs w:val="21"/>
          <w:lang w:val="en-AU"/>
        </w:rPr>
        <w:t xml:space="preserve">both </w:t>
      </w:r>
      <w:r w:rsidRPr="00F70F07">
        <w:rPr>
          <w:rFonts w:ascii="Verdana" w:hAnsi="Verdana"/>
          <w:b/>
          <w:bCs/>
          <w:sz w:val="21"/>
          <w:szCs w:val="21"/>
          <w:lang w:val="en-AU"/>
        </w:rPr>
        <w:t>attached</w:t>
      </w:r>
      <w:r>
        <w:rPr>
          <w:rFonts w:ascii="Verdana" w:hAnsi="Verdana"/>
          <w:sz w:val="21"/>
          <w:szCs w:val="21"/>
          <w:lang w:val="en-AU"/>
        </w:rPr>
        <w:t xml:space="preserve">). </w:t>
      </w:r>
    </w:p>
    <w:p w14:paraId="1CD928EB" w14:textId="77777777" w:rsidR="00A03379" w:rsidRDefault="009E19E2" w:rsidP="007F4757">
      <w:pPr>
        <w:jc w:val="both"/>
        <w:rPr>
          <w:rFonts w:ascii="Verdana" w:hAnsi="Verdana"/>
          <w:sz w:val="21"/>
          <w:szCs w:val="21"/>
          <w:lang w:val="en-AU"/>
        </w:rPr>
      </w:pPr>
    </w:p>
    <w:p w14:paraId="5203783E" w14:textId="77777777" w:rsidR="004A09B8" w:rsidRPr="007F4757" w:rsidRDefault="007C5BED" w:rsidP="007F4757">
      <w:pPr>
        <w:jc w:val="both"/>
        <w:rPr>
          <w:rFonts w:ascii="Verdana" w:hAnsi="Verdana"/>
          <w:sz w:val="21"/>
          <w:szCs w:val="21"/>
          <w:lang w:val="en-AU"/>
        </w:rPr>
      </w:pPr>
      <w:r>
        <w:rPr>
          <w:rFonts w:ascii="Verdana" w:hAnsi="Verdana"/>
          <w:sz w:val="21"/>
          <w:szCs w:val="21"/>
          <w:lang w:val="en-AU"/>
        </w:rPr>
        <w:t>In the meantime, we note the following:</w:t>
      </w:r>
    </w:p>
    <w:p w14:paraId="6A28B731" w14:textId="77777777" w:rsidR="004A09B8" w:rsidRPr="007F4757" w:rsidRDefault="009E19E2" w:rsidP="007F4757">
      <w:pPr>
        <w:jc w:val="both"/>
        <w:rPr>
          <w:rFonts w:ascii="Verdana" w:hAnsi="Verdana"/>
          <w:sz w:val="21"/>
          <w:szCs w:val="21"/>
          <w:lang w:val="en-AU"/>
        </w:rPr>
      </w:pPr>
    </w:p>
    <w:p w14:paraId="3708B662" w14:textId="4C5ECA93" w:rsidR="004A09B8" w:rsidRPr="00747D4F" w:rsidRDefault="007C5BED" w:rsidP="00747D4F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/>
          <w:sz w:val="21"/>
          <w:szCs w:val="21"/>
          <w:lang w:val="en-AU"/>
        </w:rPr>
      </w:pPr>
      <w:r w:rsidRPr="00747D4F">
        <w:rPr>
          <w:rFonts w:ascii="Verdana" w:eastAsia="Times New Roman" w:hAnsi="Verdana"/>
          <w:sz w:val="21"/>
          <w:szCs w:val="21"/>
          <w:lang w:val="en-AU"/>
        </w:rPr>
        <w:t xml:space="preserve">The parties </w:t>
      </w:r>
      <w:r w:rsidR="00427657">
        <w:rPr>
          <w:rFonts w:ascii="Verdana" w:eastAsia="Times New Roman" w:hAnsi="Verdana"/>
          <w:sz w:val="21"/>
          <w:szCs w:val="21"/>
          <w:lang w:val="en-AU"/>
        </w:rPr>
        <w:t xml:space="preserve">must </w:t>
      </w:r>
      <w:r w:rsidRPr="00747D4F">
        <w:rPr>
          <w:rFonts w:ascii="Verdana" w:eastAsia="Times New Roman" w:hAnsi="Verdana"/>
          <w:sz w:val="21"/>
          <w:szCs w:val="21"/>
          <w:lang w:val="en-AU"/>
        </w:rPr>
        <w:t>negotiat</w:t>
      </w:r>
      <w:r w:rsidR="003572CF">
        <w:rPr>
          <w:rFonts w:ascii="Verdana" w:eastAsia="Times New Roman" w:hAnsi="Verdana"/>
          <w:sz w:val="21"/>
          <w:szCs w:val="21"/>
          <w:lang w:val="en-AU"/>
        </w:rPr>
        <w:t>e</w:t>
      </w:r>
      <w:r w:rsidRPr="00747D4F">
        <w:rPr>
          <w:rFonts w:ascii="Verdana" w:eastAsia="Times New Roman" w:hAnsi="Verdana"/>
          <w:sz w:val="21"/>
          <w:szCs w:val="21"/>
          <w:lang w:val="en-AU"/>
        </w:rPr>
        <w:t xml:space="preserve"> in good </w:t>
      </w:r>
      <w:proofErr w:type="gramStart"/>
      <w:r w:rsidRPr="00747D4F">
        <w:rPr>
          <w:rFonts w:ascii="Verdana" w:eastAsia="Times New Roman" w:hAnsi="Verdana"/>
          <w:sz w:val="21"/>
          <w:szCs w:val="21"/>
          <w:lang w:val="en-AU"/>
        </w:rPr>
        <w:t>faith</w:t>
      </w:r>
      <w:proofErr w:type="gramEnd"/>
      <w:r w:rsidRPr="00747D4F">
        <w:rPr>
          <w:rFonts w:ascii="Verdana" w:eastAsia="Times New Roman" w:hAnsi="Verdana"/>
          <w:sz w:val="21"/>
          <w:szCs w:val="21"/>
          <w:lang w:val="en-AU"/>
        </w:rPr>
        <w:t xml:space="preserve"> and it is our intent to assist in this regard.</w:t>
      </w:r>
    </w:p>
    <w:p w14:paraId="64499070" w14:textId="77777777" w:rsidR="00B40C29" w:rsidRDefault="009E19E2" w:rsidP="00B40C29">
      <w:pPr>
        <w:ind w:left="720"/>
        <w:jc w:val="both"/>
        <w:rPr>
          <w:rFonts w:ascii="Verdana" w:eastAsia="Times New Roman" w:hAnsi="Verdana"/>
          <w:sz w:val="21"/>
          <w:szCs w:val="21"/>
          <w:lang w:val="en-AU"/>
        </w:rPr>
      </w:pPr>
    </w:p>
    <w:p w14:paraId="7536F36C" w14:textId="77777777" w:rsidR="00747D4F" w:rsidRDefault="007C5BED" w:rsidP="00747D4F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/>
          <w:sz w:val="21"/>
          <w:szCs w:val="21"/>
          <w:lang w:val="en-AU"/>
        </w:rPr>
      </w:pPr>
      <w:r w:rsidRPr="00747D4F">
        <w:rPr>
          <w:rFonts w:ascii="Verdana" w:eastAsia="Times New Roman" w:hAnsi="Verdana"/>
          <w:sz w:val="21"/>
          <w:szCs w:val="21"/>
          <w:lang w:val="en-AU"/>
        </w:rPr>
        <w:t>Each request is deal</w:t>
      </w:r>
      <w:r w:rsidRPr="00747D4F">
        <w:rPr>
          <w:rFonts w:ascii="Verdana" w:eastAsia="Times New Roman" w:hAnsi="Verdana"/>
          <w:color w:val="1F497D"/>
          <w:sz w:val="21"/>
          <w:szCs w:val="21"/>
          <w:lang w:val="en-AU"/>
        </w:rPr>
        <w:t>t</w:t>
      </w:r>
      <w:r w:rsidRPr="00747D4F">
        <w:rPr>
          <w:rFonts w:ascii="Verdana" w:eastAsia="Times New Roman" w:hAnsi="Verdana"/>
          <w:sz w:val="21"/>
          <w:szCs w:val="21"/>
          <w:lang w:val="en-AU"/>
        </w:rPr>
        <w:t xml:space="preserve"> with on a case-by-case basis because individual circumstances vary.</w:t>
      </w:r>
    </w:p>
    <w:p w14:paraId="58257529" w14:textId="77777777" w:rsidR="00747D4F" w:rsidRPr="00747D4F" w:rsidRDefault="009E19E2" w:rsidP="00747D4F">
      <w:pPr>
        <w:pStyle w:val="ListParagraph"/>
        <w:rPr>
          <w:rFonts w:ascii="Verdana" w:eastAsia="Times New Roman" w:hAnsi="Verdana"/>
          <w:sz w:val="21"/>
          <w:szCs w:val="21"/>
          <w:lang w:val="en-AU"/>
        </w:rPr>
      </w:pPr>
    </w:p>
    <w:p w14:paraId="300C9AB6" w14:textId="65435944" w:rsidR="004A09B8" w:rsidRDefault="007C5BED" w:rsidP="00747D4F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/>
          <w:sz w:val="21"/>
          <w:szCs w:val="21"/>
          <w:lang w:val="en-AU"/>
        </w:rPr>
      </w:pPr>
      <w:r w:rsidRPr="00747D4F">
        <w:rPr>
          <w:rFonts w:ascii="Verdana" w:eastAsia="Times New Roman" w:hAnsi="Verdana"/>
          <w:sz w:val="21"/>
          <w:szCs w:val="21"/>
          <w:lang w:val="en-AU"/>
        </w:rPr>
        <w:t xml:space="preserve">Any arrangements are intended to be of a temporary nature with the integrity of the lease </w:t>
      </w:r>
      <w:proofErr w:type="gramStart"/>
      <w:r w:rsidRPr="00747D4F">
        <w:rPr>
          <w:rFonts w:ascii="Verdana" w:eastAsia="Times New Roman" w:hAnsi="Verdana"/>
          <w:sz w:val="21"/>
          <w:szCs w:val="21"/>
          <w:lang w:val="en-AU"/>
        </w:rPr>
        <w:t>preserved at all times</w:t>
      </w:r>
      <w:proofErr w:type="gramEnd"/>
      <w:r w:rsidRPr="00747D4F">
        <w:rPr>
          <w:rFonts w:ascii="Verdana" w:eastAsia="Times New Roman" w:hAnsi="Verdana"/>
          <w:sz w:val="21"/>
          <w:szCs w:val="21"/>
          <w:lang w:val="en-AU"/>
        </w:rPr>
        <w:t xml:space="preserve"> and to the full extent possible.</w:t>
      </w:r>
    </w:p>
    <w:p w14:paraId="031300D3" w14:textId="77777777" w:rsidR="004C0B0F" w:rsidRPr="003A0D17" w:rsidRDefault="004C0B0F" w:rsidP="003A0D17">
      <w:pPr>
        <w:pStyle w:val="ListParagraph"/>
        <w:rPr>
          <w:rFonts w:ascii="Verdana" w:eastAsia="Times New Roman" w:hAnsi="Verdana"/>
          <w:sz w:val="21"/>
          <w:szCs w:val="21"/>
          <w:lang w:val="en-AU"/>
        </w:rPr>
      </w:pPr>
    </w:p>
    <w:p w14:paraId="63C476EB" w14:textId="5001C76E" w:rsidR="004C0B0F" w:rsidRPr="003A0D17" w:rsidRDefault="004C0B0F" w:rsidP="004C0B0F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/>
          <w:sz w:val="21"/>
          <w:szCs w:val="21"/>
          <w:lang w:val="en-AU"/>
        </w:rPr>
      </w:pPr>
      <w:r>
        <w:rPr>
          <w:rFonts w:ascii="Verdana" w:eastAsia="Times New Roman" w:hAnsi="Verdana"/>
          <w:sz w:val="21"/>
          <w:szCs w:val="21"/>
          <w:lang w:val="en-AU"/>
        </w:rPr>
        <w:t>[</w:t>
      </w:r>
      <w:bookmarkStart w:id="0" w:name="_Hlk61338329"/>
      <w:r>
        <w:rPr>
          <w:rFonts w:ascii="Verdana" w:eastAsia="Times New Roman" w:hAnsi="Verdana"/>
          <w:sz w:val="21"/>
          <w:szCs w:val="21"/>
          <w:lang w:val="en-AU"/>
        </w:rPr>
        <w:t xml:space="preserve">A second or subsequent request for rent relief may only be made if the request is made </w:t>
      </w:r>
      <w:r w:rsidR="00CC7D51">
        <w:rPr>
          <w:rFonts w:ascii="Verdana" w:eastAsia="Times New Roman" w:hAnsi="Verdana"/>
          <w:sz w:val="21"/>
          <w:szCs w:val="21"/>
          <w:lang w:val="en-AU"/>
        </w:rPr>
        <w:t xml:space="preserve">during the prescribed period </w:t>
      </w:r>
      <w:r>
        <w:rPr>
          <w:rFonts w:ascii="Verdana" w:eastAsia="Times New Roman" w:hAnsi="Verdana"/>
          <w:sz w:val="21"/>
          <w:szCs w:val="21"/>
          <w:lang w:val="en-AU"/>
        </w:rPr>
        <w:t xml:space="preserve">and the request does not relate to rent or outgoings already agreed to be reduced, </w:t>
      </w:r>
      <w:proofErr w:type="gramStart"/>
      <w:r>
        <w:rPr>
          <w:rFonts w:ascii="Verdana" w:eastAsia="Times New Roman" w:hAnsi="Verdana"/>
          <w:sz w:val="21"/>
          <w:szCs w:val="21"/>
          <w:lang w:val="en-AU"/>
        </w:rPr>
        <w:t>waived</w:t>
      </w:r>
      <w:proofErr w:type="gramEnd"/>
      <w:r>
        <w:rPr>
          <w:rFonts w:ascii="Verdana" w:eastAsia="Times New Roman" w:hAnsi="Verdana"/>
          <w:sz w:val="21"/>
          <w:szCs w:val="21"/>
          <w:lang w:val="en-AU"/>
        </w:rPr>
        <w:t xml:space="preserve"> or deferred.</w:t>
      </w:r>
      <w:bookmarkEnd w:id="0"/>
      <w:r>
        <w:rPr>
          <w:rFonts w:ascii="Verdana" w:eastAsia="Times New Roman" w:hAnsi="Verdana"/>
          <w:sz w:val="21"/>
          <w:szCs w:val="21"/>
          <w:lang w:val="en-AU"/>
        </w:rPr>
        <w:t xml:space="preserve">] </w:t>
      </w:r>
      <w:r>
        <w:rPr>
          <w:rFonts w:ascii="Verdana" w:eastAsia="Times New Roman" w:hAnsi="Verdana"/>
          <w:b/>
          <w:bCs/>
          <w:sz w:val="21"/>
          <w:szCs w:val="21"/>
          <w:lang w:val="en-AU"/>
        </w:rPr>
        <w:t xml:space="preserve">[Delete if this is not a second or subsequent request for rent relief. If this is a second or subsequent request for rent relief, consider if the request has been made </w:t>
      </w:r>
      <w:r w:rsidR="006E1E78">
        <w:rPr>
          <w:rFonts w:ascii="Verdana" w:eastAsia="Times New Roman" w:hAnsi="Verdana"/>
          <w:b/>
          <w:bCs/>
          <w:sz w:val="21"/>
          <w:szCs w:val="21"/>
          <w:lang w:val="en-AU"/>
        </w:rPr>
        <w:t>during the prescribed period</w:t>
      </w:r>
      <w:r>
        <w:rPr>
          <w:rFonts w:ascii="Verdana" w:eastAsia="Times New Roman" w:hAnsi="Verdana"/>
          <w:b/>
          <w:bCs/>
          <w:sz w:val="21"/>
          <w:szCs w:val="21"/>
          <w:lang w:val="en-AU"/>
        </w:rPr>
        <w:t>]</w:t>
      </w:r>
    </w:p>
    <w:p w14:paraId="6E97F269" w14:textId="77777777" w:rsidR="000B22FE" w:rsidRDefault="009E19E2" w:rsidP="000B22FE">
      <w:pPr>
        <w:pStyle w:val="ListParagraph"/>
        <w:jc w:val="both"/>
        <w:rPr>
          <w:rFonts w:ascii="Verdana" w:eastAsia="Times New Roman" w:hAnsi="Verdana"/>
          <w:sz w:val="21"/>
          <w:szCs w:val="21"/>
          <w:lang w:val="en-AU"/>
        </w:rPr>
      </w:pPr>
    </w:p>
    <w:p w14:paraId="299EF7E5" w14:textId="6ED812F8" w:rsidR="004A09B8" w:rsidRDefault="00850590" w:rsidP="007F4757">
      <w:pPr>
        <w:jc w:val="both"/>
        <w:rPr>
          <w:rFonts w:ascii="Verdana" w:hAnsi="Verdana"/>
          <w:sz w:val="21"/>
          <w:szCs w:val="21"/>
          <w:lang w:val="en-AU"/>
        </w:rPr>
      </w:pPr>
      <w:r>
        <w:rPr>
          <w:rFonts w:ascii="Verdana" w:hAnsi="Verdana"/>
          <w:sz w:val="21"/>
          <w:szCs w:val="21"/>
          <w:lang w:val="en-AU"/>
        </w:rPr>
        <w:t>To comply with the tight timing requirements in the Regulation, and s</w:t>
      </w:r>
      <w:r w:rsidR="007C5BED">
        <w:rPr>
          <w:rFonts w:ascii="Verdana" w:hAnsi="Verdana"/>
          <w:sz w:val="21"/>
          <w:szCs w:val="21"/>
          <w:lang w:val="en-AU"/>
        </w:rPr>
        <w:t>o that your request can be properly considered and assessed</w:t>
      </w:r>
      <w:r w:rsidR="007C5BED" w:rsidRPr="007F4757">
        <w:rPr>
          <w:rFonts w:ascii="Verdana" w:hAnsi="Verdana"/>
          <w:sz w:val="21"/>
          <w:szCs w:val="21"/>
          <w:lang w:val="en-AU"/>
        </w:rPr>
        <w:t xml:space="preserve">, </w:t>
      </w:r>
      <w:r w:rsidR="00C21DF0">
        <w:rPr>
          <w:rFonts w:ascii="Verdana" w:hAnsi="Verdana"/>
          <w:sz w:val="21"/>
          <w:szCs w:val="21"/>
          <w:lang w:val="en-AU"/>
        </w:rPr>
        <w:t>the Regulation require</w:t>
      </w:r>
      <w:r>
        <w:rPr>
          <w:rFonts w:ascii="Verdana" w:hAnsi="Verdana"/>
          <w:sz w:val="21"/>
          <w:szCs w:val="21"/>
          <w:lang w:val="en-AU"/>
        </w:rPr>
        <w:t>s</w:t>
      </w:r>
      <w:r w:rsidR="00C21DF0">
        <w:rPr>
          <w:rFonts w:ascii="Verdana" w:hAnsi="Verdana"/>
          <w:sz w:val="21"/>
          <w:szCs w:val="21"/>
          <w:lang w:val="en-AU"/>
        </w:rPr>
        <w:t xml:space="preserve"> that you provide us with </w:t>
      </w:r>
      <w:r w:rsidR="0049166A">
        <w:rPr>
          <w:rFonts w:ascii="Verdana" w:hAnsi="Verdana"/>
          <w:sz w:val="21"/>
          <w:szCs w:val="21"/>
          <w:lang w:val="en-AU"/>
        </w:rPr>
        <w:t xml:space="preserve">a statement and </w:t>
      </w:r>
      <w:r w:rsidR="00C21DF0">
        <w:rPr>
          <w:rFonts w:ascii="Verdana" w:hAnsi="Verdana"/>
          <w:sz w:val="21"/>
          <w:szCs w:val="21"/>
          <w:lang w:val="en-AU"/>
        </w:rPr>
        <w:t xml:space="preserve">evidence to support your assertion that you are an “impacted lessee”. Please provide </w:t>
      </w:r>
      <w:r w:rsidR="007C5BED">
        <w:rPr>
          <w:rFonts w:ascii="Verdana" w:hAnsi="Verdana"/>
          <w:sz w:val="21"/>
          <w:szCs w:val="21"/>
          <w:lang w:val="en-AU"/>
        </w:rPr>
        <w:t>the following</w:t>
      </w:r>
      <w:r w:rsidR="007C5BED" w:rsidRPr="007F4757">
        <w:rPr>
          <w:rFonts w:ascii="Verdana" w:hAnsi="Verdana"/>
          <w:sz w:val="21"/>
          <w:szCs w:val="21"/>
          <w:lang w:val="en-AU"/>
        </w:rPr>
        <w:t xml:space="preserve"> information </w:t>
      </w:r>
      <w:r w:rsidR="007C5BED">
        <w:rPr>
          <w:rFonts w:ascii="Verdana" w:hAnsi="Verdana"/>
          <w:sz w:val="21"/>
          <w:szCs w:val="21"/>
          <w:lang w:val="en-AU"/>
        </w:rPr>
        <w:t xml:space="preserve">by </w:t>
      </w:r>
      <w:r w:rsidR="007C5BED" w:rsidRPr="00925FBC">
        <w:rPr>
          <w:rFonts w:ascii="Verdana" w:hAnsi="Verdana"/>
          <w:b/>
          <w:bCs/>
          <w:sz w:val="21"/>
          <w:szCs w:val="21"/>
          <w:lang w:val="en-AU"/>
        </w:rPr>
        <w:t xml:space="preserve">[insert </w:t>
      </w:r>
      <w:r w:rsidR="007E2CE0">
        <w:rPr>
          <w:rFonts w:ascii="Verdana" w:hAnsi="Verdana"/>
          <w:b/>
          <w:bCs/>
          <w:sz w:val="21"/>
          <w:szCs w:val="21"/>
          <w:lang w:val="en-AU"/>
        </w:rPr>
        <w:t xml:space="preserve">a </w:t>
      </w:r>
      <w:r w:rsidR="007C5BED" w:rsidRPr="00925FBC">
        <w:rPr>
          <w:rFonts w:ascii="Verdana" w:hAnsi="Verdana"/>
          <w:b/>
          <w:bCs/>
          <w:sz w:val="21"/>
          <w:szCs w:val="21"/>
          <w:lang w:val="en-AU"/>
        </w:rPr>
        <w:t xml:space="preserve">date </w:t>
      </w:r>
      <w:r w:rsidR="001F0A5A">
        <w:rPr>
          <w:rFonts w:ascii="Verdana" w:hAnsi="Verdana"/>
          <w:b/>
          <w:bCs/>
          <w:sz w:val="21"/>
          <w:szCs w:val="21"/>
          <w:lang w:val="en-AU"/>
        </w:rPr>
        <w:t>that</w:t>
      </w:r>
      <w:r w:rsidR="007E2CE0">
        <w:rPr>
          <w:rFonts w:ascii="Verdana" w:hAnsi="Verdana"/>
          <w:b/>
          <w:bCs/>
          <w:sz w:val="21"/>
          <w:szCs w:val="21"/>
          <w:lang w:val="en-AU"/>
        </w:rPr>
        <w:t xml:space="preserve"> is a reasonable time after the landlord requests </w:t>
      </w:r>
      <w:r w:rsidR="001F0A5A">
        <w:rPr>
          <w:rFonts w:ascii="Verdana" w:hAnsi="Verdana"/>
          <w:b/>
          <w:bCs/>
          <w:sz w:val="21"/>
          <w:szCs w:val="21"/>
          <w:lang w:val="en-AU"/>
        </w:rPr>
        <w:t xml:space="preserve">a </w:t>
      </w:r>
      <w:r w:rsidR="00B66ED4">
        <w:rPr>
          <w:rFonts w:ascii="Verdana" w:hAnsi="Verdana"/>
          <w:b/>
          <w:bCs/>
          <w:sz w:val="21"/>
          <w:szCs w:val="21"/>
          <w:lang w:val="en-AU"/>
        </w:rPr>
        <w:t xml:space="preserve">statement and evidence </w:t>
      </w:r>
      <w:r w:rsidR="00882297">
        <w:rPr>
          <w:rFonts w:ascii="Verdana" w:hAnsi="Verdana"/>
          <w:b/>
          <w:bCs/>
          <w:sz w:val="21"/>
          <w:szCs w:val="21"/>
          <w:lang w:val="en-AU"/>
        </w:rPr>
        <w:t xml:space="preserve">that the lessee is an </w:t>
      </w:r>
      <w:r w:rsidR="00A93BA0">
        <w:rPr>
          <w:rFonts w:ascii="Verdana" w:hAnsi="Verdana"/>
          <w:b/>
          <w:bCs/>
          <w:sz w:val="21"/>
          <w:szCs w:val="21"/>
          <w:lang w:val="en-AU"/>
        </w:rPr>
        <w:t>“</w:t>
      </w:r>
      <w:r w:rsidR="00882297">
        <w:rPr>
          <w:rFonts w:ascii="Verdana" w:hAnsi="Verdana"/>
          <w:b/>
          <w:bCs/>
          <w:sz w:val="21"/>
          <w:szCs w:val="21"/>
          <w:lang w:val="en-AU"/>
        </w:rPr>
        <w:t>impacted lessee</w:t>
      </w:r>
      <w:r w:rsidR="00A93BA0">
        <w:rPr>
          <w:rFonts w:ascii="Verdana" w:hAnsi="Verdana"/>
          <w:b/>
          <w:bCs/>
          <w:sz w:val="21"/>
          <w:szCs w:val="21"/>
          <w:lang w:val="en-AU"/>
        </w:rPr>
        <w:t>”</w:t>
      </w:r>
      <w:r w:rsidR="00882297">
        <w:rPr>
          <w:rFonts w:ascii="Verdana" w:hAnsi="Verdana"/>
          <w:b/>
          <w:bCs/>
          <w:sz w:val="21"/>
          <w:szCs w:val="21"/>
          <w:lang w:val="en-AU"/>
        </w:rPr>
        <w:t xml:space="preserve"> </w:t>
      </w:r>
      <w:r w:rsidR="00187F4D">
        <w:rPr>
          <w:rFonts w:ascii="Verdana" w:hAnsi="Verdana"/>
          <w:b/>
          <w:bCs/>
          <w:sz w:val="21"/>
          <w:szCs w:val="21"/>
          <w:lang w:val="en-AU"/>
        </w:rPr>
        <w:t>within the meaning set out in paragraph (b) below</w:t>
      </w:r>
      <w:r w:rsidR="00031142">
        <w:rPr>
          <w:rFonts w:ascii="Verdana" w:hAnsi="Verdana"/>
          <w:b/>
          <w:bCs/>
          <w:sz w:val="21"/>
          <w:szCs w:val="21"/>
          <w:lang w:val="en-AU"/>
        </w:rPr>
        <w:t xml:space="preserve"> and having regard to the requirement for good faith negotiations to commence within 14 days of receiving the impacted lessee’s request to renegotiate (unless the parties agree another period)</w:t>
      </w:r>
      <w:r w:rsidR="007C5BED" w:rsidRPr="00925FBC">
        <w:rPr>
          <w:rFonts w:ascii="Verdana" w:hAnsi="Verdana"/>
          <w:b/>
          <w:bCs/>
          <w:sz w:val="21"/>
          <w:szCs w:val="21"/>
          <w:lang w:val="en-AU"/>
        </w:rPr>
        <w:t>]</w:t>
      </w:r>
      <w:r w:rsidR="007C5BED" w:rsidRPr="007F4757">
        <w:rPr>
          <w:rFonts w:ascii="Verdana" w:hAnsi="Verdana"/>
          <w:sz w:val="21"/>
          <w:szCs w:val="21"/>
          <w:lang w:val="en-AU"/>
        </w:rPr>
        <w:t>:</w:t>
      </w:r>
    </w:p>
    <w:p w14:paraId="5298C643" w14:textId="77777777" w:rsidR="00155BD7" w:rsidRPr="007F4757" w:rsidRDefault="009E19E2" w:rsidP="007F4757">
      <w:pPr>
        <w:jc w:val="both"/>
        <w:rPr>
          <w:rFonts w:ascii="Verdana" w:hAnsi="Verdana"/>
          <w:sz w:val="21"/>
          <w:szCs w:val="21"/>
          <w:lang w:val="en-AU"/>
        </w:rPr>
      </w:pPr>
    </w:p>
    <w:p w14:paraId="49FAC969" w14:textId="77777777" w:rsidR="004A09B8" w:rsidRDefault="007C5BED" w:rsidP="00747D4F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/>
          <w:sz w:val="21"/>
          <w:szCs w:val="21"/>
          <w:lang w:val="en-AU"/>
        </w:rPr>
      </w:pPr>
      <w:r>
        <w:rPr>
          <w:rFonts w:ascii="Verdana" w:eastAsia="Times New Roman" w:hAnsi="Verdana"/>
          <w:sz w:val="21"/>
          <w:szCs w:val="21"/>
          <w:lang w:val="en-AU"/>
        </w:rPr>
        <w:t>p</w:t>
      </w:r>
      <w:r w:rsidRPr="00747D4F">
        <w:rPr>
          <w:rFonts w:ascii="Verdana" w:eastAsia="Times New Roman" w:hAnsi="Verdana"/>
          <w:sz w:val="21"/>
          <w:szCs w:val="21"/>
          <w:lang w:val="en-AU"/>
        </w:rPr>
        <w:t xml:space="preserve">lease </w:t>
      </w:r>
      <w:r>
        <w:rPr>
          <w:rFonts w:ascii="Verdana" w:eastAsia="Times New Roman" w:hAnsi="Verdana"/>
          <w:sz w:val="21"/>
          <w:szCs w:val="21"/>
          <w:lang w:val="en-AU"/>
        </w:rPr>
        <w:t xml:space="preserve">provide written confirmation of </w:t>
      </w:r>
      <w:r w:rsidRPr="00747D4F">
        <w:rPr>
          <w:rFonts w:ascii="Verdana" w:eastAsia="Times New Roman" w:hAnsi="Verdana"/>
          <w:sz w:val="21"/>
          <w:szCs w:val="21"/>
          <w:lang w:val="en-AU"/>
        </w:rPr>
        <w:t>the detail</w:t>
      </w:r>
      <w:r>
        <w:rPr>
          <w:rFonts w:ascii="Verdana" w:eastAsia="Times New Roman" w:hAnsi="Verdana"/>
          <w:sz w:val="21"/>
          <w:szCs w:val="21"/>
          <w:lang w:val="en-AU"/>
        </w:rPr>
        <w:t>s</w:t>
      </w:r>
      <w:r w:rsidRPr="00747D4F">
        <w:rPr>
          <w:rFonts w:ascii="Verdana" w:eastAsia="Times New Roman" w:hAnsi="Verdana"/>
          <w:sz w:val="21"/>
          <w:szCs w:val="21"/>
          <w:lang w:val="en-AU"/>
        </w:rPr>
        <w:t xml:space="preserve"> of yo</w:t>
      </w:r>
      <w:r>
        <w:rPr>
          <w:rFonts w:ascii="Verdana" w:eastAsia="Times New Roman" w:hAnsi="Verdana"/>
          <w:sz w:val="21"/>
          <w:szCs w:val="21"/>
          <w:lang w:val="en-AU"/>
        </w:rPr>
        <w:t xml:space="preserve">ur </w:t>
      </w:r>
      <w:proofErr w:type="gramStart"/>
      <w:r>
        <w:rPr>
          <w:rFonts w:ascii="Verdana" w:eastAsia="Times New Roman" w:hAnsi="Verdana"/>
          <w:sz w:val="21"/>
          <w:szCs w:val="21"/>
          <w:lang w:val="en-AU"/>
        </w:rPr>
        <w:t>request;</w:t>
      </w:r>
      <w:proofErr w:type="gramEnd"/>
    </w:p>
    <w:p w14:paraId="350DAF84" w14:textId="77777777" w:rsidR="007068B6" w:rsidRDefault="009E19E2" w:rsidP="000338EF">
      <w:pPr>
        <w:pStyle w:val="ListParagraph"/>
        <w:ind w:left="1080"/>
        <w:jc w:val="both"/>
        <w:rPr>
          <w:rFonts w:ascii="Verdana" w:eastAsia="Times New Roman" w:hAnsi="Verdana"/>
          <w:sz w:val="21"/>
          <w:szCs w:val="21"/>
          <w:lang w:val="en-AU"/>
        </w:rPr>
      </w:pPr>
    </w:p>
    <w:p w14:paraId="691323C8" w14:textId="77777777" w:rsidR="00932D2F" w:rsidRDefault="007C5BED" w:rsidP="00747D4F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/>
          <w:sz w:val="21"/>
          <w:szCs w:val="21"/>
          <w:lang w:val="en-AU"/>
        </w:rPr>
      </w:pPr>
      <w:r>
        <w:rPr>
          <w:rFonts w:ascii="Verdana" w:eastAsia="Times New Roman" w:hAnsi="Verdana"/>
          <w:sz w:val="21"/>
          <w:szCs w:val="21"/>
          <w:lang w:val="en-AU"/>
        </w:rPr>
        <w:lastRenderedPageBreak/>
        <w:t xml:space="preserve">please provide evidence of and a statement to the effect that you are an “impacted lessee” within the meaning of clause 4 of the Regulation </w:t>
      </w:r>
      <w:bookmarkStart w:id="1" w:name="_Hlk61337041"/>
      <w:r>
        <w:rPr>
          <w:rFonts w:ascii="Verdana" w:eastAsia="Times New Roman" w:hAnsi="Verdana"/>
          <w:sz w:val="21"/>
          <w:szCs w:val="21"/>
          <w:lang w:val="en-AU"/>
        </w:rPr>
        <w:t xml:space="preserve">(if your lease is a retail shop lease) or section 2 of Schedule 5 of the </w:t>
      </w:r>
      <w:r>
        <w:rPr>
          <w:rFonts w:ascii="Verdana" w:eastAsia="Times New Roman" w:hAnsi="Verdana"/>
          <w:i/>
          <w:iCs/>
          <w:sz w:val="21"/>
          <w:szCs w:val="21"/>
          <w:lang w:val="en-AU"/>
        </w:rPr>
        <w:t xml:space="preserve">Conveyancing (General) Regulation 2018 </w:t>
      </w:r>
      <w:r>
        <w:rPr>
          <w:rFonts w:ascii="Verdana" w:eastAsia="Times New Roman" w:hAnsi="Verdana"/>
          <w:sz w:val="21"/>
          <w:szCs w:val="21"/>
          <w:lang w:val="en-AU"/>
        </w:rPr>
        <w:t>(if your lease is a commercial lease</w:t>
      </w:r>
      <w:proofErr w:type="gramStart"/>
      <w:r>
        <w:rPr>
          <w:rFonts w:ascii="Verdana" w:eastAsia="Times New Roman" w:hAnsi="Verdana"/>
          <w:sz w:val="21"/>
          <w:szCs w:val="21"/>
          <w:lang w:val="en-AU"/>
        </w:rPr>
        <w:t>)</w:t>
      </w:r>
      <w:bookmarkEnd w:id="1"/>
      <w:r>
        <w:rPr>
          <w:rFonts w:ascii="Verdana" w:eastAsia="Times New Roman" w:hAnsi="Verdana"/>
          <w:sz w:val="21"/>
          <w:szCs w:val="21"/>
          <w:lang w:val="en-AU"/>
        </w:rPr>
        <w:t>;</w:t>
      </w:r>
      <w:proofErr w:type="gramEnd"/>
    </w:p>
    <w:p w14:paraId="1E509EC7" w14:textId="77777777" w:rsidR="00747D4F" w:rsidRDefault="009E19E2" w:rsidP="00747D4F">
      <w:pPr>
        <w:pStyle w:val="ListParagraph"/>
        <w:ind w:left="1080"/>
        <w:jc w:val="both"/>
        <w:rPr>
          <w:rFonts w:ascii="Verdana" w:eastAsia="Times New Roman" w:hAnsi="Verdana"/>
          <w:sz w:val="21"/>
          <w:szCs w:val="21"/>
          <w:lang w:val="en-AU"/>
        </w:rPr>
      </w:pPr>
    </w:p>
    <w:p w14:paraId="15E7FA15" w14:textId="6454815F" w:rsidR="004A09B8" w:rsidRDefault="007C5BED" w:rsidP="00747D4F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/>
          <w:sz w:val="21"/>
          <w:szCs w:val="21"/>
          <w:lang w:val="en-AU"/>
        </w:rPr>
      </w:pPr>
      <w:r>
        <w:rPr>
          <w:rFonts w:ascii="Verdana" w:eastAsia="Times New Roman" w:hAnsi="Verdana"/>
          <w:sz w:val="21"/>
          <w:szCs w:val="21"/>
          <w:lang w:val="en-AU"/>
        </w:rPr>
        <w:t xml:space="preserve">please provide </w:t>
      </w:r>
      <w:r w:rsidRPr="00747D4F">
        <w:rPr>
          <w:rFonts w:ascii="Verdana" w:eastAsia="Times New Roman" w:hAnsi="Verdana"/>
          <w:sz w:val="21"/>
          <w:szCs w:val="21"/>
          <w:lang w:val="en-AU"/>
        </w:rPr>
        <w:t xml:space="preserve">financial statements </w:t>
      </w:r>
      <w:r>
        <w:rPr>
          <w:rFonts w:ascii="Verdana" w:eastAsia="Times New Roman" w:hAnsi="Verdana"/>
          <w:sz w:val="21"/>
          <w:szCs w:val="21"/>
          <w:lang w:val="en-AU"/>
        </w:rPr>
        <w:t xml:space="preserve">and other documentary evidence </w:t>
      </w:r>
      <w:r w:rsidRPr="00747D4F">
        <w:rPr>
          <w:rFonts w:ascii="Verdana" w:eastAsia="Times New Roman" w:hAnsi="Verdana"/>
          <w:sz w:val="21"/>
          <w:szCs w:val="21"/>
          <w:lang w:val="en-AU"/>
        </w:rPr>
        <w:t xml:space="preserve">to support your </w:t>
      </w:r>
      <w:r>
        <w:rPr>
          <w:rFonts w:ascii="Verdana" w:eastAsia="Times New Roman" w:hAnsi="Verdana"/>
          <w:sz w:val="21"/>
          <w:szCs w:val="21"/>
          <w:lang w:val="en-AU"/>
        </w:rPr>
        <w:t xml:space="preserve">request to demonstrate that you are an "impacted lessee" so that the landlord can make a proper and informed assessment of the impact of the </w:t>
      </w:r>
      <w:r w:rsidR="006D3758">
        <w:rPr>
          <w:rFonts w:ascii="Verdana" w:eastAsia="Times New Roman" w:hAnsi="Verdana"/>
          <w:sz w:val="21"/>
          <w:szCs w:val="21"/>
          <w:lang w:val="en-AU"/>
        </w:rPr>
        <w:t xml:space="preserve">current impact of the </w:t>
      </w:r>
      <w:r>
        <w:rPr>
          <w:rFonts w:ascii="Verdana" w:eastAsia="Times New Roman" w:hAnsi="Verdana"/>
          <w:sz w:val="21"/>
          <w:szCs w:val="21"/>
          <w:lang w:val="en-AU"/>
        </w:rPr>
        <w:t xml:space="preserve">Covid-19 pandemic on you, including with regard to your revenue, expenses and </w:t>
      </w:r>
      <w:proofErr w:type="gramStart"/>
      <w:r>
        <w:rPr>
          <w:rFonts w:ascii="Verdana" w:eastAsia="Times New Roman" w:hAnsi="Verdana"/>
          <w:sz w:val="21"/>
          <w:szCs w:val="21"/>
          <w:lang w:val="en-AU"/>
        </w:rPr>
        <w:t>profitability;</w:t>
      </w:r>
      <w:proofErr w:type="gramEnd"/>
    </w:p>
    <w:p w14:paraId="7F71BD89" w14:textId="77777777" w:rsidR="00DF0C5E" w:rsidRPr="00DF0C5E" w:rsidRDefault="009E19E2" w:rsidP="00DF0C5E">
      <w:pPr>
        <w:pStyle w:val="ListParagraph"/>
        <w:rPr>
          <w:rFonts w:ascii="Verdana" w:eastAsia="Times New Roman" w:hAnsi="Verdana"/>
          <w:sz w:val="21"/>
          <w:szCs w:val="21"/>
          <w:lang w:val="en-AU"/>
        </w:rPr>
      </w:pPr>
    </w:p>
    <w:p w14:paraId="49811CAA" w14:textId="77777777" w:rsidR="004A09B8" w:rsidRDefault="007C5BED" w:rsidP="00DF0C5E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/>
          <w:sz w:val="21"/>
          <w:szCs w:val="21"/>
          <w:lang w:val="en-AU"/>
        </w:rPr>
      </w:pPr>
      <w:r>
        <w:rPr>
          <w:rFonts w:ascii="Verdana" w:eastAsia="Times New Roman" w:hAnsi="Verdana"/>
          <w:sz w:val="21"/>
          <w:szCs w:val="21"/>
          <w:lang w:val="en-AU"/>
        </w:rPr>
        <w:t xml:space="preserve">please </w:t>
      </w:r>
      <w:r w:rsidRPr="00DF0C5E">
        <w:rPr>
          <w:rFonts w:ascii="Verdana" w:eastAsia="Times New Roman" w:hAnsi="Verdana"/>
          <w:sz w:val="21"/>
          <w:szCs w:val="21"/>
          <w:lang w:val="en-AU"/>
        </w:rPr>
        <w:t>provide a brief explanation as to your circumstances</w:t>
      </w:r>
      <w:r>
        <w:rPr>
          <w:rFonts w:ascii="Verdana" w:eastAsia="Times New Roman" w:hAnsi="Verdana"/>
          <w:sz w:val="21"/>
          <w:szCs w:val="21"/>
          <w:lang w:val="en-AU"/>
        </w:rPr>
        <w:t>; and</w:t>
      </w:r>
    </w:p>
    <w:p w14:paraId="7935952C" w14:textId="77777777" w:rsidR="005C2133" w:rsidRPr="005C2133" w:rsidRDefault="009E19E2" w:rsidP="005C2133">
      <w:pPr>
        <w:pStyle w:val="ListParagraph"/>
        <w:rPr>
          <w:rFonts w:ascii="Verdana" w:eastAsia="Times New Roman" w:hAnsi="Verdana"/>
          <w:sz w:val="21"/>
          <w:szCs w:val="21"/>
          <w:lang w:val="en-AU"/>
        </w:rPr>
      </w:pPr>
    </w:p>
    <w:p w14:paraId="17A8BD03" w14:textId="3CBF528F" w:rsidR="004A09B8" w:rsidRPr="005C2133" w:rsidRDefault="007C5BED" w:rsidP="005C2133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/>
          <w:sz w:val="21"/>
          <w:szCs w:val="21"/>
          <w:lang w:val="en-AU"/>
        </w:rPr>
      </w:pPr>
      <w:r w:rsidRPr="00F83365">
        <w:rPr>
          <w:rFonts w:ascii="Verdana" w:eastAsia="Times New Roman" w:hAnsi="Verdana"/>
          <w:sz w:val="21"/>
          <w:szCs w:val="21"/>
          <w:lang w:val="en-AU"/>
        </w:rPr>
        <w:t>please provide evidence that</w:t>
      </w:r>
      <w:r w:rsidRPr="005C2133">
        <w:rPr>
          <w:rFonts w:ascii="Verdana" w:eastAsia="Times New Roman" w:hAnsi="Verdana"/>
          <w:sz w:val="21"/>
          <w:szCs w:val="21"/>
          <w:lang w:val="en-AU"/>
        </w:rPr>
        <w:t xml:space="preserve"> you </w:t>
      </w:r>
      <w:r>
        <w:rPr>
          <w:rFonts w:ascii="Verdana" w:eastAsia="Times New Roman" w:hAnsi="Verdana"/>
          <w:sz w:val="21"/>
          <w:szCs w:val="21"/>
          <w:lang w:val="en-AU"/>
        </w:rPr>
        <w:t xml:space="preserve">currently qualify for </w:t>
      </w:r>
      <w:r w:rsidR="006D3758">
        <w:rPr>
          <w:rFonts w:ascii="Verdana" w:eastAsia="Times New Roman" w:hAnsi="Verdana"/>
          <w:sz w:val="21"/>
          <w:szCs w:val="21"/>
          <w:lang w:val="en-AU"/>
        </w:rPr>
        <w:t xml:space="preserve">one or more of the Government grants </w:t>
      </w:r>
      <w:r>
        <w:rPr>
          <w:rFonts w:ascii="Verdana" w:eastAsia="Times New Roman" w:hAnsi="Verdana"/>
          <w:sz w:val="21"/>
          <w:szCs w:val="21"/>
          <w:lang w:val="en-AU"/>
        </w:rPr>
        <w:t xml:space="preserve">and </w:t>
      </w:r>
      <w:r w:rsidRPr="00F83365">
        <w:rPr>
          <w:rFonts w:ascii="Verdana" w:eastAsia="Times New Roman" w:hAnsi="Verdana"/>
          <w:sz w:val="21"/>
          <w:szCs w:val="21"/>
          <w:lang w:val="en-AU"/>
        </w:rPr>
        <w:t>advise</w:t>
      </w:r>
      <w:r>
        <w:rPr>
          <w:rFonts w:ascii="Verdana" w:eastAsia="Times New Roman" w:hAnsi="Verdana"/>
          <w:sz w:val="21"/>
          <w:szCs w:val="21"/>
          <w:lang w:val="en-AU"/>
        </w:rPr>
        <w:t xml:space="preserve"> whether you are currently receiving payments under </w:t>
      </w:r>
      <w:r w:rsidR="00FB6FB9">
        <w:rPr>
          <w:rFonts w:ascii="Verdana" w:eastAsia="Times New Roman" w:hAnsi="Verdana"/>
          <w:sz w:val="21"/>
          <w:szCs w:val="21"/>
          <w:lang w:val="en-AU"/>
        </w:rPr>
        <w:t>one or more of those grants</w:t>
      </w:r>
      <w:r w:rsidRPr="005C2133">
        <w:rPr>
          <w:rFonts w:ascii="Verdana" w:eastAsia="Times New Roman" w:hAnsi="Verdana"/>
          <w:sz w:val="21"/>
          <w:szCs w:val="21"/>
          <w:lang w:val="en-AU"/>
        </w:rPr>
        <w:t>.</w:t>
      </w:r>
    </w:p>
    <w:p w14:paraId="3F67D1AA" w14:textId="77777777" w:rsidR="004A09B8" w:rsidRPr="007F4757" w:rsidRDefault="009E19E2" w:rsidP="007F4757">
      <w:pPr>
        <w:jc w:val="both"/>
        <w:rPr>
          <w:rFonts w:ascii="Verdana" w:hAnsi="Verdana"/>
          <w:sz w:val="21"/>
          <w:szCs w:val="21"/>
          <w:lang w:val="en-AU" w:eastAsia="en-AU"/>
        </w:rPr>
      </w:pPr>
    </w:p>
    <w:p w14:paraId="0CE33BBB" w14:textId="7FA4CF00" w:rsidR="00C2012F" w:rsidRDefault="007C5BED" w:rsidP="00890069">
      <w:pPr>
        <w:jc w:val="both"/>
        <w:rPr>
          <w:rFonts w:ascii="Verdana" w:hAnsi="Verdana"/>
          <w:sz w:val="21"/>
          <w:szCs w:val="21"/>
          <w:lang w:val="en-AU" w:eastAsia="en-AU"/>
        </w:rPr>
      </w:pPr>
      <w:r w:rsidRPr="007F4757">
        <w:rPr>
          <w:rFonts w:ascii="Verdana" w:hAnsi="Verdana"/>
          <w:sz w:val="21"/>
          <w:szCs w:val="21"/>
          <w:lang w:val="en-AU" w:eastAsia="en-AU"/>
        </w:rPr>
        <w:t xml:space="preserve">This information should be submitted </w:t>
      </w:r>
      <w:r>
        <w:rPr>
          <w:rFonts w:ascii="Verdana" w:hAnsi="Verdana"/>
          <w:sz w:val="21"/>
          <w:szCs w:val="21"/>
          <w:lang w:val="en-AU" w:eastAsia="en-AU"/>
        </w:rPr>
        <w:t xml:space="preserve">to us together </w:t>
      </w:r>
      <w:r w:rsidRPr="007F4757">
        <w:rPr>
          <w:rFonts w:ascii="Verdana" w:hAnsi="Verdana"/>
          <w:sz w:val="21"/>
          <w:szCs w:val="21"/>
          <w:lang w:val="en-AU" w:eastAsia="en-AU"/>
        </w:rPr>
        <w:t xml:space="preserve">with a completed copy of the </w:t>
      </w:r>
      <w:r w:rsidRPr="00DF7CEA">
        <w:rPr>
          <w:rFonts w:ascii="Verdana" w:hAnsi="Verdana"/>
          <w:b/>
          <w:bCs/>
          <w:sz w:val="21"/>
          <w:szCs w:val="21"/>
          <w:lang w:val="en-AU" w:eastAsia="en-AU"/>
        </w:rPr>
        <w:t>attached</w:t>
      </w:r>
      <w:r>
        <w:rPr>
          <w:rFonts w:ascii="Verdana" w:hAnsi="Verdana"/>
          <w:sz w:val="21"/>
          <w:szCs w:val="21"/>
          <w:lang w:val="en-AU" w:eastAsia="en-AU"/>
        </w:rPr>
        <w:t xml:space="preserve"> </w:t>
      </w:r>
      <w:r w:rsidRPr="007F4757">
        <w:rPr>
          <w:rFonts w:ascii="Verdana" w:hAnsi="Verdana"/>
          <w:sz w:val="21"/>
          <w:szCs w:val="21"/>
          <w:lang w:val="en-AU" w:eastAsia="en-AU"/>
        </w:rPr>
        <w:t>Rent</w:t>
      </w:r>
      <w:r w:rsidR="00034C96">
        <w:rPr>
          <w:rFonts w:ascii="Verdana" w:hAnsi="Verdana"/>
          <w:sz w:val="21"/>
          <w:szCs w:val="21"/>
          <w:lang w:val="en-AU" w:eastAsia="en-AU"/>
        </w:rPr>
        <w:t>al</w:t>
      </w:r>
      <w:r w:rsidRPr="007F4757">
        <w:rPr>
          <w:rFonts w:ascii="Verdana" w:hAnsi="Verdana"/>
          <w:sz w:val="21"/>
          <w:szCs w:val="21"/>
          <w:lang w:val="en-AU" w:eastAsia="en-AU"/>
        </w:rPr>
        <w:t xml:space="preserve"> Payment Proposal</w:t>
      </w:r>
      <w:r>
        <w:rPr>
          <w:rFonts w:ascii="Verdana" w:hAnsi="Verdana"/>
          <w:sz w:val="21"/>
          <w:szCs w:val="21"/>
          <w:lang w:val="en-AU" w:eastAsia="en-AU"/>
        </w:rPr>
        <w:t xml:space="preserve"> Form</w:t>
      </w:r>
      <w:r w:rsidRPr="007F4757">
        <w:rPr>
          <w:rFonts w:ascii="Verdana" w:hAnsi="Verdana"/>
          <w:sz w:val="21"/>
          <w:szCs w:val="21"/>
          <w:lang w:val="en-AU" w:eastAsia="en-AU"/>
        </w:rPr>
        <w:t>.</w:t>
      </w:r>
      <w:r w:rsidRPr="0094157F">
        <w:rPr>
          <w:rFonts w:ascii="Verdana" w:hAnsi="Verdana"/>
          <w:sz w:val="21"/>
          <w:szCs w:val="21"/>
          <w:lang w:val="en-AU" w:eastAsia="en-AU"/>
        </w:rPr>
        <w:t xml:space="preserve"> </w:t>
      </w:r>
      <w:r>
        <w:rPr>
          <w:rFonts w:ascii="Verdana" w:hAnsi="Verdana"/>
          <w:sz w:val="21"/>
          <w:szCs w:val="21"/>
          <w:lang w:val="en-AU" w:eastAsia="en-AU"/>
        </w:rPr>
        <w:t>You may be requested to provide further information d</w:t>
      </w:r>
      <w:r w:rsidRPr="007F4757">
        <w:rPr>
          <w:rFonts w:ascii="Verdana" w:hAnsi="Verdana"/>
          <w:sz w:val="21"/>
          <w:szCs w:val="21"/>
          <w:lang w:val="en-AU" w:eastAsia="en-AU"/>
        </w:rPr>
        <w:t xml:space="preserve">epending on </w:t>
      </w:r>
      <w:r>
        <w:rPr>
          <w:rFonts w:ascii="Verdana" w:hAnsi="Verdana"/>
          <w:sz w:val="21"/>
          <w:szCs w:val="21"/>
          <w:lang w:val="en-AU" w:eastAsia="en-AU"/>
        </w:rPr>
        <w:t xml:space="preserve">the quality of your proposal or future Government/legislative requirements. Upon receipt of these documents, we will seek instructions from the landlord </w:t>
      </w:r>
      <w:r w:rsidRPr="007F4757">
        <w:rPr>
          <w:rFonts w:ascii="Verdana" w:hAnsi="Verdana"/>
          <w:sz w:val="21"/>
          <w:szCs w:val="21"/>
          <w:lang w:val="en-AU" w:eastAsia="en-AU"/>
        </w:rPr>
        <w:t xml:space="preserve">as we do not have the authority to approve requests of this nature without their express authority. </w:t>
      </w:r>
    </w:p>
    <w:p w14:paraId="047727AA" w14:textId="77777777" w:rsidR="00C2012F" w:rsidRDefault="007C5BED" w:rsidP="007F4757">
      <w:pPr>
        <w:jc w:val="both"/>
        <w:rPr>
          <w:rFonts w:ascii="Verdana" w:hAnsi="Verdana"/>
          <w:sz w:val="21"/>
          <w:szCs w:val="21"/>
          <w:lang w:val="en-AU" w:eastAsia="en-AU"/>
        </w:rPr>
      </w:pPr>
      <w:r>
        <w:rPr>
          <w:rFonts w:ascii="Verdana" w:hAnsi="Verdana"/>
          <w:sz w:val="21"/>
          <w:szCs w:val="21"/>
          <w:lang w:val="en-AU" w:eastAsia="en-AU"/>
        </w:rPr>
        <w:t xml:space="preserve"> </w:t>
      </w:r>
    </w:p>
    <w:p w14:paraId="6A39571B" w14:textId="512566D3" w:rsidR="004A09B8" w:rsidRPr="007F4757" w:rsidRDefault="007C5BED" w:rsidP="007F4757">
      <w:pPr>
        <w:jc w:val="both"/>
        <w:rPr>
          <w:rFonts w:ascii="Verdana" w:hAnsi="Verdana"/>
          <w:sz w:val="21"/>
          <w:szCs w:val="21"/>
          <w:lang w:val="en-AU" w:eastAsia="en-AU"/>
        </w:rPr>
      </w:pPr>
      <w:r>
        <w:rPr>
          <w:rFonts w:ascii="Verdana" w:hAnsi="Verdana"/>
          <w:sz w:val="21"/>
          <w:szCs w:val="21"/>
          <w:lang w:val="en-AU" w:eastAsia="en-AU"/>
        </w:rPr>
        <w:t>Whil</w:t>
      </w:r>
      <w:r w:rsidR="00C21DF0">
        <w:rPr>
          <w:rFonts w:ascii="Verdana" w:hAnsi="Verdana"/>
          <w:sz w:val="21"/>
          <w:szCs w:val="21"/>
          <w:lang w:val="en-AU" w:eastAsia="en-AU"/>
        </w:rPr>
        <w:t>st</w:t>
      </w:r>
      <w:r>
        <w:rPr>
          <w:rFonts w:ascii="Verdana" w:hAnsi="Verdana"/>
          <w:sz w:val="21"/>
          <w:szCs w:val="21"/>
          <w:lang w:val="en-AU" w:eastAsia="en-AU"/>
        </w:rPr>
        <w:t xml:space="preserve"> your request is being considered, </w:t>
      </w:r>
      <w:r w:rsidRPr="007F4757">
        <w:rPr>
          <w:rFonts w:ascii="Verdana" w:hAnsi="Verdana"/>
          <w:sz w:val="21"/>
          <w:szCs w:val="21"/>
          <w:lang w:val="en-AU" w:eastAsia="en-AU"/>
        </w:rPr>
        <w:t xml:space="preserve">we suggest you </w:t>
      </w:r>
      <w:r>
        <w:rPr>
          <w:rFonts w:ascii="Verdana" w:hAnsi="Verdana"/>
          <w:sz w:val="21"/>
          <w:szCs w:val="21"/>
          <w:lang w:val="en-AU" w:eastAsia="en-AU"/>
        </w:rPr>
        <w:t xml:space="preserve">act in good faith and use best endeavours to </w:t>
      </w:r>
      <w:r w:rsidRPr="007F4757">
        <w:rPr>
          <w:rFonts w:ascii="Verdana" w:hAnsi="Verdana"/>
          <w:sz w:val="21"/>
          <w:szCs w:val="21"/>
          <w:lang w:val="en-AU" w:eastAsia="en-AU"/>
        </w:rPr>
        <w:t xml:space="preserve">comply with </w:t>
      </w:r>
      <w:r>
        <w:rPr>
          <w:rFonts w:ascii="Verdana" w:hAnsi="Verdana"/>
          <w:sz w:val="21"/>
          <w:szCs w:val="21"/>
          <w:lang w:val="en-AU" w:eastAsia="en-AU"/>
        </w:rPr>
        <w:t xml:space="preserve">the terms of the above </w:t>
      </w:r>
      <w:r w:rsidRPr="007F4757">
        <w:rPr>
          <w:rFonts w:ascii="Verdana" w:hAnsi="Verdana"/>
          <w:sz w:val="21"/>
          <w:szCs w:val="21"/>
          <w:lang w:val="en-AU" w:eastAsia="en-AU"/>
        </w:rPr>
        <w:t xml:space="preserve">lease. </w:t>
      </w:r>
    </w:p>
    <w:p w14:paraId="34CFA969" w14:textId="77777777" w:rsidR="004A09B8" w:rsidRPr="007F4757" w:rsidRDefault="009E19E2" w:rsidP="007F4757">
      <w:pPr>
        <w:jc w:val="both"/>
        <w:rPr>
          <w:rFonts w:ascii="Verdana" w:hAnsi="Verdana"/>
          <w:sz w:val="21"/>
          <w:szCs w:val="21"/>
          <w:lang w:val="en-AU" w:eastAsia="en-AU"/>
        </w:rPr>
      </w:pPr>
    </w:p>
    <w:p w14:paraId="1DA2EBA0" w14:textId="77777777" w:rsidR="004A09B8" w:rsidRPr="007F4757" w:rsidRDefault="007C5BED" w:rsidP="007F4757">
      <w:pPr>
        <w:jc w:val="both"/>
        <w:rPr>
          <w:rFonts w:ascii="Verdana" w:hAnsi="Verdana"/>
          <w:sz w:val="21"/>
          <w:szCs w:val="21"/>
          <w:lang w:val="en-AU" w:eastAsia="en-AU"/>
        </w:rPr>
      </w:pPr>
      <w:r>
        <w:rPr>
          <w:rFonts w:ascii="Verdana" w:hAnsi="Verdana"/>
          <w:sz w:val="21"/>
          <w:szCs w:val="21"/>
          <w:lang w:val="en-AU" w:eastAsia="en-AU"/>
        </w:rPr>
        <w:t>Please note that we</w:t>
      </w:r>
      <w:r w:rsidRPr="007F4757">
        <w:rPr>
          <w:rFonts w:ascii="Verdana" w:hAnsi="Verdana"/>
          <w:sz w:val="21"/>
          <w:szCs w:val="21"/>
          <w:lang w:val="en-AU" w:eastAsia="en-AU"/>
        </w:rPr>
        <w:t xml:space="preserve"> are not able to provide any legal or financial advice </w:t>
      </w:r>
      <w:r>
        <w:rPr>
          <w:rFonts w:ascii="Verdana" w:hAnsi="Verdana"/>
          <w:sz w:val="21"/>
          <w:szCs w:val="21"/>
          <w:lang w:val="en-AU" w:eastAsia="en-AU"/>
        </w:rPr>
        <w:t xml:space="preserve">to you </w:t>
      </w:r>
      <w:r w:rsidRPr="007F4757">
        <w:rPr>
          <w:rFonts w:ascii="Verdana" w:hAnsi="Verdana"/>
          <w:sz w:val="21"/>
          <w:szCs w:val="21"/>
          <w:lang w:val="en-AU" w:eastAsia="en-AU"/>
        </w:rPr>
        <w:t xml:space="preserve">and all parties </w:t>
      </w:r>
      <w:r>
        <w:rPr>
          <w:rFonts w:ascii="Verdana" w:hAnsi="Verdana"/>
          <w:sz w:val="21"/>
          <w:szCs w:val="21"/>
          <w:lang w:val="en-AU" w:eastAsia="en-AU"/>
        </w:rPr>
        <w:t xml:space="preserve">should </w:t>
      </w:r>
      <w:r w:rsidRPr="007F4757">
        <w:rPr>
          <w:rFonts w:ascii="Verdana" w:hAnsi="Verdana"/>
          <w:sz w:val="21"/>
          <w:szCs w:val="21"/>
          <w:lang w:val="en-AU" w:eastAsia="en-AU"/>
        </w:rPr>
        <w:t>seek their own independent advice.</w:t>
      </w:r>
    </w:p>
    <w:p w14:paraId="0E3621BC" w14:textId="77777777" w:rsidR="004A09B8" w:rsidRPr="007F4757" w:rsidRDefault="009E19E2" w:rsidP="007F4757">
      <w:pPr>
        <w:jc w:val="both"/>
        <w:rPr>
          <w:rFonts w:ascii="Verdana" w:hAnsi="Verdana"/>
          <w:sz w:val="21"/>
          <w:szCs w:val="21"/>
          <w:lang w:val="en-AU" w:eastAsia="en-AU"/>
        </w:rPr>
      </w:pPr>
    </w:p>
    <w:p w14:paraId="4DB8DD26" w14:textId="77777777" w:rsidR="004A09B8" w:rsidRPr="007F4757" w:rsidRDefault="007C5BED" w:rsidP="007F4757">
      <w:pPr>
        <w:jc w:val="both"/>
        <w:rPr>
          <w:rFonts w:ascii="Verdana" w:hAnsi="Verdana"/>
          <w:sz w:val="21"/>
          <w:szCs w:val="21"/>
          <w:lang w:val="en-AU" w:eastAsia="en-AU"/>
        </w:rPr>
      </w:pPr>
      <w:r>
        <w:rPr>
          <w:rFonts w:ascii="Verdana" w:hAnsi="Verdana"/>
          <w:sz w:val="21"/>
          <w:szCs w:val="21"/>
          <w:lang w:val="en-AU" w:eastAsia="en-AU"/>
        </w:rPr>
        <w:t xml:space="preserve">If you wish to discuss this matter further or require additional clarification, please do not hesitate to contact </w:t>
      </w:r>
      <w:r w:rsidRPr="00925FBC">
        <w:rPr>
          <w:rFonts w:ascii="Verdana" w:hAnsi="Verdana"/>
          <w:b/>
          <w:bCs/>
          <w:sz w:val="21"/>
          <w:szCs w:val="21"/>
          <w:lang w:val="en-AU" w:eastAsia="en-AU"/>
        </w:rPr>
        <w:t>[insert name of contact person]</w:t>
      </w:r>
      <w:r>
        <w:rPr>
          <w:rFonts w:ascii="Verdana" w:hAnsi="Verdana"/>
          <w:sz w:val="21"/>
          <w:szCs w:val="21"/>
          <w:lang w:val="en-AU" w:eastAsia="en-AU"/>
        </w:rPr>
        <w:t xml:space="preserve"> on </w:t>
      </w:r>
      <w:r w:rsidRPr="00925FBC">
        <w:rPr>
          <w:rFonts w:ascii="Verdana" w:hAnsi="Verdana"/>
          <w:b/>
          <w:bCs/>
          <w:sz w:val="21"/>
          <w:szCs w:val="21"/>
          <w:lang w:val="en-AU" w:eastAsia="en-AU"/>
        </w:rPr>
        <w:t>[insert phone number and/or email address]</w:t>
      </w:r>
      <w:r w:rsidRPr="007F4757">
        <w:rPr>
          <w:rFonts w:ascii="Verdana" w:hAnsi="Verdana"/>
          <w:sz w:val="21"/>
          <w:szCs w:val="21"/>
          <w:lang w:val="en-AU" w:eastAsia="en-AU"/>
        </w:rPr>
        <w:t>.</w:t>
      </w:r>
    </w:p>
    <w:p w14:paraId="4808C8F4" w14:textId="77777777" w:rsidR="004A09B8" w:rsidRPr="007F4757" w:rsidRDefault="009E19E2" w:rsidP="007F4757">
      <w:pPr>
        <w:jc w:val="both"/>
        <w:rPr>
          <w:rFonts w:ascii="Verdana" w:hAnsi="Verdana"/>
          <w:sz w:val="21"/>
          <w:szCs w:val="21"/>
          <w:lang w:val="en-AU" w:eastAsia="en-AU"/>
        </w:rPr>
      </w:pPr>
    </w:p>
    <w:p w14:paraId="141223CB" w14:textId="77777777" w:rsidR="004A09B8" w:rsidRPr="007F4757" w:rsidRDefault="007C5BED" w:rsidP="007F4757">
      <w:pPr>
        <w:jc w:val="both"/>
        <w:rPr>
          <w:rFonts w:ascii="Verdana" w:hAnsi="Verdana"/>
          <w:sz w:val="21"/>
          <w:szCs w:val="21"/>
          <w:lang w:val="en-AU" w:eastAsia="en-AU"/>
        </w:rPr>
      </w:pPr>
      <w:r w:rsidRPr="007F4757">
        <w:rPr>
          <w:rFonts w:ascii="Verdana" w:hAnsi="Verdana"/>
          <w:sz w:val="21"/>
          <w:szCs w:val="21"/>
          <w:lang w:val="en-AU" w:eastAsia="en-AU"/>
        </w:rPr>
        <w:t>Yours faithfully</w:t>
      </w:r>
    </w:p>
    <w:p w14:paraId="16F3CC7C" w14:textId="77777777" w:rsidR="004A09B8" w:rsidRPr="007F4757" w:rsidRDefault="009E19E2" w:rsidP="007F4757">
      <w:pPr>
        <w:jc w:val="both"/>
        <w:rPr>
          <w:rFonts w:ascii="Verdana" w:hAnsi="Verdana"/>
          <w:sz w:val="21"/>
          <w:szCs w:val="21"/>
          <w:lang w:val="en-AU" w:eastAsia="en-AU"/>
        </w:rPr>
      </w:pPr>
    </w:p>
    <w:p w14:paraId="21F86B32" w14:textId="77777777" w:rsidR="004A09B8" w:rsidRPr="00925FBC" w:rsidRDefault="007C5BED" w:rsidP="007F4757">
      <w:pPr>
        <w:jc w:val="both"/>
        <w:rPr>
          <w:rFonts w:ascii="Verdana" w:hAnsi="Verdana"/>
          <w:b/>
          <w:bCs/>
          <w:sz w:val="21"/>
          <w:szCs w:val="21"/>
          <w:lang w:val="en-AU"/>
        </w:rPr>
      </w:pPr>
      <w:r w:rsidRPr="00925FBC">
        <w:rPr>
          <w:rFonts w:ascii="Verdana" w:hAnsi="Verdana"/>
          <w:b/>
          <w:bCs/>
          <w:sz w:val="21"/>
          <w:szCs w:val="21"/>
          <w:lang w:val="en-AU"/>
        </w:rPr>
        <w:t>[Insert Name]</w:t>
      </w:r>
    </w:p>
    <w:sectPr w:rsidR="004A09B8" w:rsidRPr="00925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10A0" w14:textId="77777777" w:rsidR="009E19E2" w:rsidRDefault="009E19E2">
      <w:r>
        <w:separator/>
      </w:r>
    </w:p>
  </w:endnote>
  <w:endnote w:type="continuationSeparator" w:id="0">
    <w:p w14:paraId="5D22EB2E" w14:textId="77777777" w:rsidR="009E19E2" w:rsidRDefault="009E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6CBB" w14:textId="77777777" w:rsidR="000B22FE" w:rsidRDefault="009E1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30AB" w14:textId="77777777" w:rsidR="000B22FE" w:rsidRDefault="009E1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72D" w14:textId="77777777" w:rsidR="000B22FE" w:rsidRDefault="009E1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2889" w14:textId="77777777" w:rsidR="009E19E2" w:rsidRDefault="009E19E2">
      <w:r>
        <w:separator/>
      </w:r>
    </w:p>
  </w:footnote>
  <w:footnote w:type="continuationSeparator" w:id="0">
    <w:p w14:paraId="1AED686B" w14:textId="77777777" w:rsidR="009E19E2" w:rsidRDefault="009E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609F" w14:textId="77777777" w:rsidR="000B22FE" w:rsidRDefault="009E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B4DD" w14:textId="77777777" w:rsidR="000B22FE" w:rsidRDefault="009E1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2243" w14:textId="77777777" w:rsidR="000B22FE" w:rsidRDefault="009E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DFF"/>
    <w:multiLevelType w:val="hybridMultilevel"/>
    <w:tmpl w:val="5CA0EB96"/>
    <w:lvl w:ilvl="0" w:tplc="249A7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63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A2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6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E1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82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EB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23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2E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4DEC"/>
    <w:multiLevelType w:val="hybridMultilevel"/>
    <w:tmpl w:val="FDF082D8"/>
    <w:lvl w:ilvl="0" w:tplc="CCDA4D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A9E07386" w:tentative="1">
      <w:start w:val="1"/>
      <w:numFmt w:val="lowerLetter"/>
      <w:lvlText w:val="%2."/>
      <w:lvlJc w:val="left"/>
      <w:pPr>
        <w:ind w:left="1440" w:hanging="360"/>
      </w:pPr>
    </w:lvl>
    <w:lvl w:ilvl="2" w:tplc="62DE682A" w:tentative="1">
      <w:start w:val="1"/>
      <w:numFmt w:val="lowerRoman"/>
      <w:lvlText w:val="%3."/>
      <w:lvlJc w:val="right"/>
      <w:pPr>
        <w:ind w:left="2160" w:hanging="180"/>
      </w:pPr>
    </w:lvl>
    <w:lvl w:ilvl="3" w:tplc="835A9EA8" w:tentative="1">
      <w:start w:val="1"/>
      <w:numFmt w:val="decimal"/>
      <w:lvlText w:val="%4."/>
      <w:lvlJc w:val="left"/>
      <w:pPr>
        <w:ind w:left="2880" w:hanging="360"/>
      </w:pPr>
    </w:lvl>
    <w:lvl w:ilvl="4" w:tplc="3D6606FE" w:tentative="1">
      <w:start w:val="1"/>
      <w:numFmt w:val="lowerLetter"/>
      <w:lvlText w:val="%5."/>
      <w:lvlJc w:val="left"/>
      <w:pPr>
        <w:ind w:left="3600" w:hanging="360"/>
      </w:pPr>
    </w:lvl>
    <w:lvl w:ilvl="5" w:tplc="B4FA61A8" w:tentative="1">
      <w:start w:val="1"/>
      <w:numFmt w:val="lowerRoman"/>
      <w:lvlText w:val="%6."/>
      <w:lvlJc w:val="right"/>
      <w:pPr>
        <w:ind w:left="4320" w:hanging="180"/>
      </w:pPr>
    </w:lvl>
    <w:lvl w:ilvl="6" w:tplc="E66E9420" w:tentative="1">
      <w:start w:val="1"/>
      <w:numFmt w:val="decimal"/>
      <w:lvlText w:val="%7."/>
      <w:lvlJc w:val="left"/>
      <w:pPr>
        <w:ind w:left="5040" w:hanging="360"/>
      </w:pPr>
    </w:lvl>
    <w:lvl w:ilvl="7" w:tplc="2C9839B8" w:tentative="1">
      <w:start w:val="1"/>
      <w:numFmt w:val="lowerLetter"/>
      <w:lvlText w:val="%8."/>
      <w:lvlJc w:val="left"/>
      <w:pPr>
        <w:ind w:left="5760" w:hanging="360"/>
      </w:pPr>
    </w:lvl>
    <w:lvl w:ilvl="8" w:tplc="B63CB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175E"/>
    <w:multiLevelType w:val="hybridMultilevel"/>
    <w:tmpl w:val="34E6DDC4"/>
    <w:lvl w:ilvl="0" w:tplc="67220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6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C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CD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02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2F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48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44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4F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777D3"/>
    <w:multiLevelType w:val="hybridMultilevel"/>
    <w:tmpl w:val="D56ACB3A"/>
    <w:lvl w:ilvl="0" w:tplc="039A8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FC6F1E" w:tentative="1">
      <w:start w:val="1"/>
      <w:numFmt w:val="lowerLetter"/>
      <w:lvlText w:val="%2."/>
      <w:lvlJc w:val="left"/>
      <w:pPr>
        <w:ind w:left="1440" w:hanging="360"/>
      </w:pPr>
    </w:lvl>
    <w:lvl w:ilvl="2" w:tplc="5C00DD82" w:tentative="1">
      <w:start w:val="1"/>
      <w:numFmt w:val="lowerRoman"/>
      <w:lvlText w:val="%3."/>
      <w:lvlJc w:val="right"/>
      <w:pPr>
        <w:ind w:left="2160" w:hanging="180"/>
      </w:pPr>
    </w:lvl>
    <w:lvl w:ilvl="3" w:tplc="509E1FDE" w:tentative="1">
      <w:start w:val="1"/>
      <w:numFmt w:val="decimal"/>
      <w:lvlText w:val="%4."/>
      <w:lvlJc w:val="left"/>
      <w:pPr>
        <w:ind w:left="2880" w:hanging="360"/>
      </w:pPr>
    </w:lvl>
    <w:lvl w:ilvl="4" w:tplc="E3DAE48C" w:tentative="1">
      <w:start w:val="1"/>
      <w:numFmt w:val="lowerLetter"/>
      <w:lvlText w:val="%5."/>
      <w:lvlJc w:val="left"/>
      <w:pPr>
        <w:ind w:left="3600" w:hanging="360"/>
      </w:pPr>
    </w:lvl>
    <w:lvl w:ilvl="5" w:tplc="70A4BCA4" w:tentative="1">
      <w:start w:val="1"/>
      <w:numFmt w:val="lowerRoman"/>
      <w:lvlText w:val="%6."/>
      <w:lvlJc w:val="right"/>
      <w:pPr>
        <w:ind w:left="4320" w:hanging="180"/>
      </w:pPr>
    </w:lvl>
    <w:lvl w:ilvl="6" w:tplc="5F944282" w:tentative="1">
      <w:start w:val="1"/>
      <w:numFmt w:val="decimal"/>
      <w:lvlText w:val="%7."/>
      <w:lvlJc w:val="left"/>
      <w:pPr>
        <w:ind w:left="5040" w:hanging="360"/>
      </w:pPr>
    </w:lvl>
    <w:lvl w:ilvl="7" w:tplc="E3D6052A" w:tentative="1">
      <w:start w:val="1"/>
      <w:numFmt w:val="lowerLetter"/>
      <w:lvlText w:val="%8."/>
      <w:lvlJc w:val="left"/>
      <w:pPr>
        <w:ind w:left="5760" w:hanging="360"/>
      </w:pPr>
    </w:lvl>
    <w:lvl w:ilvl="8" w:tplc="54CCA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5A2E"/>
    <w:multiLevelType w:val="hybridMultilevel"/>
    <w:tmpl w:val="FDC4EDFE"/>
    <w:lvl w:ilvl="0" w:tplc="E7BA698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D3529DC4" w:tentative="1">
      <w:start w:val="1"/>
      <w:numFmt w:val="lowerLetter"/>
      <w:lvlText w:val="%2."/>
      <w:lvlJc w:val="left"/>
      <w:pPr>
        <w:ind w:left="1440" w:hanging="360"/>
      </w:pPr>
    </w:lvl>
    <w:lvl w:ilvl="2" w:tplc="E6F0238E" w:tentative="1">
      <w:start w:val="1"/>
      <w:numFmt w:val="lowerRoman"/>
      <w:lvlText w:val="%3."/>
      <w:lvlJc w:val="right"/>
      <w:pPr>
        <w:ind w:left="2160" w:hanging="180"/>
      </w:pPr>
    </w:lvl>
    <w:lvl w:ilvl="3" w:tplc="7CB6C088" w:tentative="1">
      <w:start w:val="1"/>
      <w:numFmt w:val="decimal"/>
      <w:lvlText w:val="%4."/>
      <w:lvlJc w:val="left"/>
      <w:pPr>
        <w:ind w:left="2880" w:hanging="360"/>
      </w:pPr>
    </w:lvl>
    <w:lvl w:ilvl="4" w:tplc="C28A9FE4" w:tentative="1">
      <w:start w:val="1"/>
      <w:numFmt w:val="lowerLetter"/>
      <w:lvlText w:val="%5."/>
      <w:lvlJc w:val="left"/>
      <w:pPr>
        <w:ind w:left="3600" w:hanging="360"/>
      </w:pPr>
    </w:lvl>
    <w:lvl w:ilvl="5" w:tplc="5D781B98" w:tentative="1">
      <w:start w:val="1"/>
      <w:numFmt w:val="lowerRoman"/>
      <w:lvlText w:val="%6."/>
      <w:lvlJc w:val="right"/>
      <w:pPr>
        <w:ind w:left="4320" w:hanging="180"/>
      </w:pPr>
    </w:lvl>
    <w:lvl w:ilvl="6" w:tplc="EC52C9F0" w:tentative="1">
      <w:start w:val="1"/>
      <w:numFmt w:val="decimal"/>
      <w:lvlText w:val="%7."/>
      <w:lvlJc w:val="left"/>
      <w:pPr>
        <w:ind w:left="5040" w:hanging="360"/>
      </w:pPr>
    </w:lvl>
    <w:lvl w:ilvl="7" w:tplc="7E48FE5E" w:tentative="1">
      <w:start w:val="1"/>
      <w:numFmt w:val="lowerLetter"/>
      <w:lvlText w:val="%8."/>
      <w:lvlJc w:val="left"/>
      <w:pPr>
        <w:ind w:left="5760" w:hanging="360"/>
      </w:pPr>
    </w:lvl>
    <w:lvl w:ilvl="8" w:tplc="0C8CA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83C4F"/>
    <w:multiLevelType w:val="hybridMultilevel"/>
    <w:tmpl w:val="375041EE"/>
    <w:lvl w:ilvl="0" w:tplc="2012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4F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8D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E1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E7A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0F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E6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46E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6C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95"/>
    <w:rsid w:val="00031142"/>
    <w:rsid w:val="00034C96"/>
    <w:rsid w:val="0008188C"/>
    <w:rsid w:val="000C450F"/>
    <w:rsid w:val="00187F4D"/>
    <w:rsid w:val="001F0A5A"/>
    <w:rsid w:val="002A5BF6"/>
    <w:rsid w:val="0032394D"/>
    <w:rsid w:val="003572CF"/>
    <w:rsid w:val="00376978"/>
    <w:rsid w:val="003A0D17"/>
    <w:rsid w:val="003A6325"/>
    <w:rsid w:val="003D6D92"/>
    <w:rsid w:val="00427657"/>
    <w:rsid w:val="004501E8"/>
    <w:rsid w:val="00460708"/>
    <w:rsid w:val="00474606"/>
    <w:rsid w:val="0049166A"/>
    <w:rsid w:val="004B5D20"/>
    <w:rsid w:val="004C0B0F"/>
    <w:rsid w:val="0052221B"/>
    <w:rsid w:val="00582895"/>
    <w:rsid w:val="00592AAF"/>
    <w:rsid w:val="006D3758"/>
    <w:rsid w:val="006E1E78"/>
    <w:rsid w:val="007B0D13"/>
    <w:rsid w:val="007C5BED"/>
    <w:rsid w:val="007E2CE0"/>
    <w:rsid w:val="007F29F4"/>
    <w:rsid w:val="00850590"/>
    <w:rsid w:val="00882297"/>
    <w:rsid w:val="008F285A"/>
    <w:rsid w:val="00901A7A"/>
    <w:rsid w:val="009E19E2"/>
    <w:rsid w:val="00A15352"/>
    <w:rsid w:val="00A422B6"/>
    <w:rsid w:val="00A93BA0"/>
    <w:rsid w:val="00AC7118"/>
    <w:rsid w:val="00B36C07"/>
    <w:rsid w:val="00B54243"/>
    <w:rsid w:val="00B66ED4"/>
    <w:rsid w:val="00C21DF0"/>
    <w:rsid w:val="00C451E6"/>
    <w:rsid w:val="00CC7D51"/>
    <w:rsid w:val="00E2033F"/>
    <w:rsid w:val="00ED5195"/>
    <w:rsid w:val="00ED61D4"/>
    <w:rsid w:val="00F54C06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D26B"/>
  <w15:docId w15:val="{EA96C213-7B66-4769-9E2B-E5529DF9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4A09B8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A09B8"/>
    <w:pPr>
      <w:widowControl w:val="0"/>
      <w:autoSpaceDE w:val="0"/>
      <w:autoSpaceDN w:val="0"/>
      <w:ind w:left="178"/>
      <w:outlineLvl w:val="0"/>
    </w:pPr>
    <w:rPr>
      <w:rFonts w:eastAsia="Calibri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B8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A09B8"/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9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9B8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9B8"/>
    <w:rPr>
      <w:rFonts w:ascii="Calibri" w:hAnsi="Calibri" w:cs="Calibr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2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8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808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38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0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AD149449CB4B91E09964E35FDFD2" ma:contentTypeVersion="13" ma:contentTypeDescription="Create a new document." ma:contentTypeScope="" ma:versionID="c43be33a44a44b55206993369a4e974c">
  <xsd:schema xmlns:xsd="http://www.w3.org/2001/XMLSchema" xmlns:xs="http://www.w3.org/2001/XMLSchema" xmlns:p="http://schemas.microsoft.com/office/2006/metadata/properties" xmlns:ns2="861a2ec5-b8d1-4a4d-b54b-2783d69445cc" xmlns:ns3="2eb5d324-6b37-47da-ae1c-f70a1842ee3f" targetNamespace="http://schemas.microsoft.com/office/2006/metadata/properties" ma:root="true" ma:fieldsID="20e8e281d82ce68bda12084867acd59d" ns2:_="" ns3:_="">
    <xsd:import namespace="861a2ec5-b8d1-4a4d-b54b-2783d69445cc"/>
    <xsd:import namespace="2eb5d324-6b37-47da-ae1c-f70a1842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c5-b8d1-4a4d-b54b-2783d694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5d324-6b37-47da-ae1c-f70a1842e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B21B0-B08A-4CA9-AF96-A094E457B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a2ec5-b8d1-4a4d-b54b-2783d69445cc"/>
    <ds:schemaRef ds:uri="2eb5d324-6b37-47da-ae1c-f70a1842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68C0B-A26F-4E14-9642-3499B0F16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Unger</dc:creator>
  <cp:lastModifiedBy>Madison White</cp:lastModifiedBy>
  <cp:revision>6</cp:revision>
  <dcterms:created xsi:type="dcterms:W3CDTF">2021-08-18T06:12:00Z</dcterms:created>
  <dcterms:modified xsi:type="dcterms:W3CDTF">2021-08-19T07:37:00Z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0x010100FBF8AD149449CB4B91E09964E35FDFD2</vt:lpwstr>
  </property>
</Properties>
</file>